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6F33B" w14:textId="0C4EDA15" w:rsidR="00B831A8" w:rsidRDefault="00B831A8" w:rsidP="00B831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6814F9" w:rsidRPr="006814F9">
        <w:rPr>
          <w:b/>
          <w:i/>
          <w:noProof/>
          <w:sz w:val="28"/>
        </w:rPr>
        <w:t>S5-250710</w:t>
      </w:r>
    </w:p>
    <w:p w14:paraId="44F14EC5" w14:textId="6E054BE2" w:rsidR="00994407" w:rsidRPr="00DA53A0" w:rsidRDefault="00B831A8" w:rsidP="00994407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7867AF68" w14:textId="77777777" w:rsidR="00994407" w:rsidRPr="00FB3E36" w:rsidRDefault="00994407" w:rsidP="009944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6F8AA7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2F073E1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7A63" w:rsidRPr="00D97A63">
        <w:rPr>
          <w:rFonts w:ascii="Arial" w:hAnsi="Arial" w:cs="Arial"/>
          <w:b/>
        </w:rPr>
        <w:t>Solution update for topic 3</w:t>
      </w:r>
    </w:p>
    <w:p w14:paraId="02CFB229" w14:textId="2A35F8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E0535" w:rsidRPr="00EE0535">
        <w:rPr>
          <w:rFonts w:ascii="Arial" w:hAnsi="Arial"/>
          <w:b/>
        </w:rPr>
        <w:t>Approval</w:t>
      </w:r>
    </w:p>
    <w:p w14:paraId="74F27089" w14:textId="0D75325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</w:t>
      </w:r>
      <w:r w:rsidR="00F70209">
        <w:rPr>
          <w:rFonts w:ascii="Arial" w:hAnsi="Arial"/>
          <w:b/>
        </w:rPr>
        <w:t>5.1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13FD58E1" w:rsidR="00C022E3" w:rsidRDefault="00AA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A390E">
        <w:rPr>
          <w:b/>
          <w:i/>
        </w:rPr>
        <w:t>The group is asked to discuss and agree a way forward.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A367725" w14:textId="77777777" w:rsidR="001F2222" w:rsidRPr="00110E99" w:rsidRDefault="001F2222" w:rsidP="001F2222">
      <w:pPr>
        <w:tabs>
          <w:tab w:val="left" w:pos="851"/>
        </w:tabs>
        <w:ind w:left="851" w:hanging="851"/>
      </w:pPr>
      <w:r w:rsidRPr="00110E99">
        <w:t>[1]</w:t>
      </w:r>
      <w:r w:rsidRPr="00110E99">
        <w:tab/>
        <w:t>3GPP T</w:t>
      </w:r>
      <w:r>
        <w:t>R</w:t>
      </w:r>
      <w:r w:rsidRPr="00110E99">
        <w:t xml:space="preserve"> 2</w:t>
      </w:r>
      <w:r>
        <w:t>8</w:t>
      </w:r>
      <w:r w:rsidRPr="00110E99">
        <w:t>.</w:t>
      </w:r>
      <w:r>
        <w:t>846</w:t>
      </w:r>
      <w:r w:rsidRPr="00110E99">
        <w:t xml:space="preserve"> </w:t>
      </w:r>
      <w:r w:rsidRPr="006F3E59">
        <w:t>Study on charging aspects of satellite access Phase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9116FB4" w14:textId="1D2D2862" w:rsidR="00CB296B" w:rsidRPr="00CB296B" w:rsidRDefault="00F70209" w:rsidP="00CB296B">
      <w:pPr>
        <w:rPr>
          <w:rFonts w:eastAsia="Times New Roman"/>
        </w:rPr>
      </w:pPr>
      <w:r>
        <w:rPr>
          <w:rFonts w:eastAsia="Times New Roman"/>
        </w:rPr>
        <w:t>Update of solution architecture update as well as correcting m</w:t>
      </w:r>
      <w:r w:rsidR="0025025A">
        <w:rPr>
          <w:rFonts w:eastAsia="Times New Roman"/>
        </w:rPr>
        <w:t xml:space="preserve">issing references and </w:t>
      </w:r>
      <w:r>
        <w:rPr>
          <w:rFonts w:eastAsia="Times New Roman"/>
        </w:rPr>
        <w:t>references</w:t>
      </w:r>
      <w:r w:rsidR="0078627B">
        <w:rPr>
          <w:rFonts w:eastAsia="Times New Roman"/>
        </w:rPr>
        <w:t xml:space="preserve"> to wrong potential requirements</w:t>
      </w:r>
      <w:r>
        <w:rPr>
          <w:rFonts w:eastAsia="Times New Roman"/>
        </w:rPr>
        <w:t>.</w:t>
      </w:r>
    </w:p>
    <w:p w14:paraId="233737F1" w14:textId="77777777" w:rsidR="00CB296B" w:rsidRPr="00CB296B" w:rsidRDefault="00CB296B" w:rsidP="00CB296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CB296B">
        <w:rPr>
          <w:rFonts w:ascii="Arial" w:eastAsia="Times New Roman" w:hAnsi="Arial"/>
          <w:sz w:val="36"/>
        </w:rPr>
        <w:t>4</w:t>
      </w:r>
      <w:r w:rsidRPr="00CB296B">
        <w:rPr>
          <w:rFonts w:ascii="Arial" w:eastAsia="Times New Roman" w:hAnsi="Arial"/>
          <w:sz w:val="36"/>
        </w:rP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2FA" w:rsidRPr="00FD22FA" w14:paraId="6E798E2A" w14:textId="77777777" w:rsidTr="004B7C4B">
        <w:tc>
          <w:tcPr>
            <w:tcW w:w="9521" w:type="dxa"/>
            <w:shd w:val="clear" w:color="auto" w:fill="FFFFCC"/>
            <w:vAlign w:val="center"/>
          </w:tcPr>
          <w:p w14:paraId="227B47AD" w14:textId="77777777" w:rsidR="00FD22FA" w:rsidRPr="00FD22FA" w:rsidRDefault="00FD22FA" w:rsidP="00FD22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04290BE9" w14:textId="77777777" w:rsidR="002C1AC8" w:rsidRDefault="002C1AC8" w:rsidP="00CB296B">
      <w:pPr>
        <w:rPr>
          <w:rFonts w:eastAsia="Times New Roman"/>
        </w:rPr>
      </w:pPr>
    </w:p>
    <w:p w14:paraId="5122EECD" w14:textId="77777777" w:rsidR="00060FC0" w:rsidRPr="00060FC0" w:rsidRDefault="00060FC0" w:rsidP="00060FC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color w:val="000000"/>
          <w:sz w:val="24"/>
          <w:lang w:eastAsia="zh-CN"/>
        </w:rPr>
      </w:pPr>
      <w:bookmarkStart w:id="0" w:name="_Toc183607096"/>
      <w:bookmarkStart w:id="1" w:name="_MCCTEMPBM_CRPT92320128___5"/>
      <w:r w:rsidRPr="00060FC0">
        <w:rPr>
          <w:rFonts w:ascii="Arial" w:eastAsia="Times New Roman" w:hAnsi="Arial" w:hint="eastAsia"/>
          <w:color w:val="000000"/>
          <w:sz w:val="24"/>
          <w:lang w:eastAsia="zh-CN"/>
        </w:rPr>
        <w:t>6</w:t>
      </w:r>
      <w:r w:rsidRPr="00060FC0">
        <w:rPr>
          <w:rFonts w:ascii="Arial" w:eastAsia="Times New Roman" w:hAnsi="Arial"/>
          <w:color w:val="000000"/>
          <w:sz w:val="24"/>
          <w:lang w:eastAsia="zh-CN"/>
        </w:rPr>
        <w:t>.</w:t>
      </w:r>
      <w:r w:rsidRPr="00060FC0">
        <w:rPr>
          <w:rFonts w:ascii="Arial" w:eastAsia="DengXian" w:hAnsi="Arial" w:hint="eastAsia"/>
          <w:color w:val="000000"/>
          <w:sz w:val="24"/>
          <w:lang w:eastAsia="zh-CN"/>
        </w:rPr>
        <w:t>4</w:t>
      </w:r>
      <w:r w:rsidRPr="00060FC0">
        <w:rPr>
          <w:rFonts w:ascii="Arial" w:eastAsia="Times New Roman" w:hAnsi="Arial"/>
          <w:color w:val="000000"/>
          <w:sz w:val="24"/>
          <w:lang w:eastAsia="zh-CN"/>
        </w:rPr>
        <w:t>.1.</w:t>
      </w:r>
      <w:r w:rsidRPr="00060FC0">
        <w:rPr>
          <w:rFonts w:ascii="Arial" w:eastAsia="Times New Roman" w:hAnsi="Arial" w:hint="eastAsia"/>
          <w:color w:val="000000"/>
          <w:sz w:val="24"/>
          <w:lang w:eastAsia="zh-CN"/>
        </w:rPr>
        <w:t>1</w:t>
      </w:r>
      <w:r w:rsidRPr="00060FC0">
        <w:rPr>
          <w:rFonts w:ascii="Arial" w:eastAsia="Times New Roman" w:hAnsi="Arial"/>
          <w:color w:val="000000"/>
          <w:sz w:val="24"/>
          <w:lang w:eastAsia="zh-CN"/>
        </w:rPr>
        <w:tab/>
        <w:t xml:space="preserve">Use Case </w:t>
      </w:r>
      <w:r w:rsidRPr="00060FC0">
        <w:rPr>
          <w:rFonts w:ascii="Arial" w:eastAsia="Times New Roman" w:hAnsi="Arial"/>
          <w:color w:val="000000"/>
          <w:sz w:val="24"/>
        </w:rPr>
        <w:t>#</w:t>
      </w:r>
      <w:r w:rsidRPr="00060FC0">
        <w:rPr>
          <w:rFonts w:ascii="Arial" w:eastAsia="DengXian" w:hAnsi="Arial" w:hint="eastAsia"/>
          <w:color w:val="000000"/>
          <w:sz w:val="24"/>
          <w:lang w:eastAsia="zh-CN"/>
        </w:rPr>
        <w:t>4</w:t>
      </w:r>
      <w:r w:rsidRPr="00060FC0">
        <w:rPr>
          <w:rFonts w:ascii="Arial" w:eastAsia="Times New Roman" w:hAnsi="Arial"/>
          <w:color w:val="000000"/>
          <w:sz w:val="24"/>
          <w:lang w:eastAsia="zh-CN"/>
        </w:rPr>
        <w:t>.</w:t>
      </w:r>
      <w:r w:rsidRPr="00060FC0">
        <w:rPr>
          <w:rFonts w:ascii="Arial" w:eastAsia="Times New Roman" w:hAnsi="Arial" w:hint="eastAsia"/>
          <w:color w:val="000000"/>
          <w:sz w:val="24"/>
          <w:lang w:eastAsia="zh-CN"/>
        </w:rPr>
        <w:t>1</w:t>
      </w:r>
      <w:r w:rsidRPr="00060FC0">
        <w:rPr>
          <w:rFonts w:ascii="Arial" w:eastAsia="Times New Roman" w:hAnsi="Arial"/>
          <w:color w:val="000000"/>
          <w:sz w:val="24"/>
          <w:lang w:eastAsia="zh-CN"/>
        </w:rPr>
        <w:t>: MNO charg</w:t>
      </w:r>
      <w:r w:rsidRPr="00060FC0">
        <w:rPr>
          <w:rFonts w:ascii="Arial" w:eastAsia="Times New Roman" w:hAnsi="Arial" w:hint="eastAsia"/>
          <w:color w:val="000000"/>
          <w:sz w:val="24"/>
          <w:lang w:eastAsia="zh-CN"/>
        </w:rPr>
        <w:t>es</w:t>
      </w:r>
      <w:r w:rsidRPr="00060FC0">
        <w:rPr>
          <w:rFonts w:ascii="Arial" w:eastAsia="Times New Roman" w:hAnsi="Arial"/>
          <w:color w:val="000000"/>
          <w:sz w:val="24"/>
          <w:lang w:eastAsia="zh-CN"/>
        </w:rPr>
        <w:t xml:space="preserve"> SCC</w:t>
      </w:r>
      <w:bookmarkEnd w:id="0"/>
    </w:p>
    <w:bookmarkEnd w:id="1"/>
    <w:p w14:paraId="44300457" w14:textId="77777777" w:rsidR="00060FC0" w:rsidRPr="00060FC0" w:rsidRDefault="00060FC0" w:rsidP="00060F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60FC0">
        <w:rPr>
          <w:rFonts w:eastAsia="Times New Roman"/>
          <w:lang w:eastAsia="zh-CN"/>
        </w:rPr>
        <w:t>This use case focuses on SCC</w:t>
      </w:r>
      <w:r w:rsidRPr="00060FC0">
        <w:rPr>
          <w:rFonts w:eastAsia="Times New Roman" w:hint="eastAsia"/>
          <w:lang w:eastAsia="zh-CN"/>
        </w:rPr>
        <w:t xml:space="preserve"> and</w:t>
      </w:r>
      <w:r w:rsidRPr="00060FC0">
        <w:rPr>
          <w:rFonts w:eastAsia="Times New Roman"/>
          <w:lang w:eastAsia="zh-CN"/>
        </w:rPr>
        <w:t xml:space="preserve"> MNO business sce</w:t>
      </w:r>
      <w:r w:rsidRPr="00060FC0">
        <w:rPr>
          <w:rFonts w:eastAsia="Times New Roman" w:hint="eastAsia"/>
          <w:lang w:eastAsia="zh-CN"/>
        </w:rPr>
        <w:t>nario</w:t>
      </w:r>
      <w:r w:rsidRPr="00060FC0">
        <w:rPr>
          <w:rFonts w:eastAsia="Times New Roman"/>
          <w:lang w:eastAsia="zh-CN"/>
        </w:rPr>
        <w:t>.</w:t>
      </w:r>
    </w:p>
    <w:p w14:paraId="01235D98" w14:textId="77777777" w:rsidR="00060FC0" w:rsidRPr="00060FC0" w:rsidRDefault="00060FC0" w:rsidP="00060F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60FC0">
        <w:rPr>
          <w:rFonts w:eastAsia="Times New Roman"/>
          <w:lang w:eastAsia="zh-CN"/>
        </w:rPr>
        <w:t>An SCC</w:t>
      </w:r>
      <w:r w:rsidRPr="00060FC0">
        <w:rPr>
          <w:rFonts w:eastAsia="Times New Roman" w:hint="eastAsia"/>
          <w:lang w:eastAsia="zh-CN"/>
        </w:rPr>
        <w:t xml:space="preserve"> </w:t>
      </w:r>
      <w:r w:rsidRPr="00060FC0">
        <w:rPr>
          <w:rFonts w:eastAsia="Times New Roman"/>
          <w:lang w:eastAsia="zh-CN"/>
        </w:rPr>
        <w:t>has</w:t>
      </w:r>
      <w:r w:rsidRPr="00060FC0">
        <w:rPr>
          <w:rFonts w:eastAsia="Times New Roman" w:hint="eastAsia"/>
          <w:lang w:eastAsia="zh-CN"/>
        </w:rPr>
        <w:t xml:space="preserve"> a</w:t>
      </w:r>
      <w:r w:rsidRPr="00060FC0">
        <w:rPr>
          <w:rFonts w:eastAsia="Times New Roman"/>
          <w:lang w:eastAsia="zh-CN"/>
        </w:rPr>
        <w:t xml:space="preserve"> subscription with an MNO</w:t>
      </w:r>
      <w:r w:rsidRPr="00060FC0">
        <w:rPr>
          <w:rFonts w:eastAsia="Times New Roman" w:hint="eastAsia"/>
          <w:lang w:eastAsia="zh-CN"/>
        </w:rPr>
        <w:t xml:space="preserve"> which rent</w:t>
      </w:r>
      <w:r w:rsidRPr="00060FC0">
        <w:rPr>
          <w:rFonts w:eastAsia="DengXian" w:hint="eastAsia"/>
          <w:lang w:eastAsia="zh-CN"/>
        </w:rPr>
        <w:t>s</w:t>
      </w:r>
      <w:r w:rsidRPr="00060FC0">
        <w:rPr>
          <w:rFonts w:eastAsia="Times New Roman" w:hint="eastAsia"/>
          <w:lang w:eastAsia="zh-CN"/>
        </w:rPr>
        <w:t xml:space="preserve"> the satellite from </w:t>
      </w:r>
      <w:r w:rsidRPr="00060FC0">
        <w:rPr>
          <w:rFonts w:eastAsia="Times New Roman"/>
          <w:lang w:eastAsia="zh-CN"/>
        </w:rPr>
        <w:t xml:space="preserve">an </w:t>
      </w:r>
      <w:r w:rsidRPr="00060FC0">
        <w:rPr>
          <w:rFonts w:eastAsia="Times New Roman" w:hint="eastAsia"/>
          <w:lang w:eastAsia="zh-CN"/>
        </w:rPr>
        <w:t>SSP</w:t>
      </w:r>
      <w:r w:rsidRPr="00060FC0">
        <w:rPr>
          <w:rFonts w:eastAsia="DengXian" w:hint="eastAsia"/>
          <w:lang w:eastAsia="zh-CN"/>
        </w:rPr>
        <w:t>,</w:t>
      </w:r>
      <w:r w:rsidRPr="00060FC0">
        <w:rPr>
          <w:rFonts w:eastAsia="Times New Roman"/>
          <w:lang w:eastAsia="zh-CN"/>
        </w:rPr>
        <w:t xml:space="preserve"> to allow MNO to provide</w:t>
      </w:r>
      <w:r w:rsidRPr="00060FC0">
        <w:rPr>
          <w:rFonts w:eastAsia="Times New Roman"/>
        </w:rPr>
        <w:t xml:space="preserve"> </w:t>
      </w:r>
      <w:r w:rsidRPr="00060FC0">
        <w:rPr>
          <w:rFonts w:eastAsia="Times New Roman"/>
          <w:lang w:eastAsia="zh-CN"/>
        </w:rPr>
        <w:t>UE-sat-UE to its subscribers.</w:t>
      </w:r>
    </w:p>
    <w:p w14:paraId="44CA377B" w14:textId="77777777" w:rsidR="00060FC0" w:rsidRPr="00060FC0" w:rsidRDefault="00060FC0" w:rsidP="00060F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60FC0">
        <w:rPr>
          <w:rFonts w:eastAsia="DengXian" w:hint="eastAsia"/>
          <w:lang w:eastAsia="zh-CN"/>
        </w:rPr>
        <w:t>T</w:t>
      </w:r>
      <w:r w:rsidRPr="00060FC0">
        <w:rPr>
          <w:rFonts w:eastAsia="Times New Roman" w:hint="eastAsia"/>
          <w:lang w:eastAsia="zh-CN"/>
        </w:rPr>
        <w:t xml:space="preserve">he charging party and charged party can be: </w:t>
      </w:r>
    </w:p>
    <w:p w14:paraId="1CBF4A6B" w14:textId="77777777" w:rsidR="00060FC0" w:rsidRPr="00060FC0" w:rsidRDefault="00060FC0" w:rsidP="00060F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bidi="ar-IQ"/>
        </w:rPr>
      </w:pPr>
      <w:r w:rsidRPr="00060FC0">
        <w:rPr>
          <w:rFonts w:eastAsia="Times New Roman" w:hint="eastAsia"/>
          <w:lang w:eastAsia="zh-CN" w:bidi="ar-IQ"/>
        </w:rPr>
        <w:t>-</w:t>
      </w:r>
      <w:r w:rsidRPr="00060FC0">
        <w:rPr>
          <w:rFonts w:eastAsia="Times New Roman" w:hint="eastAsia"/>
          <w:lang w:eastAsia="zh-CN" w:bidi="ar-IQ"/>
        </w:rPr>
        <w:tab/>
      </w:r>
      <w:r w:rsidRPr="00060FC0">
        <w:rPr>
          <w:rFonts w:eastAsia="Times New Roman" w:hint="eastAsia"/>
          <w:lang w:bidi="ar-IQ"/>
        </w:rPr>
        <w:t xml:space="preserve">Charged party: </w:t>
      </w:r>
      <w:r w:rsidRPr="00060FC0">
        <w:rPr>
          <w:rFonts w:eastAsia="Times New Roman"/>
          <w:lang w:bidi="ar-IQ"/>
        </w:rPr>
        <w:t xml:space="preserve">the SCC identified by the </w:t>
      </w:r>
      <w:r w:rsidRPr="00060FC0">
        <w:rPr>
          <w:rFonts w:eastAsia="Times New Roman" w:hint="eastAsia"/>
          <w:lang w:eastAsia="zh-CN" w:bidi="ar-IQ"/>
        </w:rPr>
        <w:t>UE</w:t>
      </w:r>
      <w:r w:rsidRPr="00060FC0">
        <w:rPr>
          <w:rFonts w:eastAsia="Times New Roman"/>
          <w:lang w:bidi="ar-IQ"/>
        </w:rPr>
        <w:t>.</w:t>
      </w:r>
    </w:p>
    <w:p w14:paraId="7196BCEA" w14:textId="77777777" w:rsidR="00060FC0" w:rsidRPr="00060FC0" w:rsidRDefault="00060FC0" w:rsidP="00060F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 w:bidi="ar-IQ"/>
        </w:rPr>
      </w:pPr>
      <w:r w:rsidRPr="00060FC0">
        <w:rPr>
          <w:rFonts w:eastAsia="Times New Roman"/>
          <w:lang w:bidi="ar-IQ"/>
        </w:rPr>
        <w:t>-</w:t>
      </w:r>
      <w:r w:rsidRPr="00060FC0">
        <w:rPr>
          <w:rFonts w:eastAsia="Times New Roman" w:hint="eastAsia"/>
          <w:lang w:eastAsia="zh-CN" w:bidi="ar-IQ"/>
        </w:rPr>
        <w:tab/>
      </w:r>
      <w:r w:rsidRPr="00060FC0">
        <w:rPr>
          <w:rFonts w:eastAsia="Times New Roman"/>
          <w:lang w:bidi="ar-IQ"/>
        </w:rPr>
        <w:t>Charging party:</w:t>
      </w:r>
      <w:r w:rsidRPr="00060FC0">
        <w:rPr>
          <w:rFonts w:eastAsia="Times New Roman" w:hint="eastAsia"/>
          <w:lang w:bidi="ar-IQ"/>
        </w:rPr>
        <w:t xml:space="preserve"> MNO</w:t>
      </w:r>
      <w:r w:rsidRPr="00060FC0">
        <w:rPr>
          <w:rFonts w:eastAsia="Times New Roman" w:hint="eastAsia"/>
          <w:lang w:eastAsia="zh-CN" w:bidi="ar-IQ"/>
        </w:rPr>
        <w:t>.</w:t>
      </w:r>
    </w:p>
    <w:p w14:paraId="3EDA593D" w14:textId="77777777" w:rsidR="00060FC0" w:rsidRPr="00060FC0" w:rsidRDefault="00060FC0" w:rsidP="00060F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60FC0">
        <w:rPr>
          <w:rFonts w:eastAsia="Times New Roman"/>
          <w:lang w:eastAsia="zh-CN"/>
        </w:rPr>
        <w:t xml:space="preserve">The MNO </w:t>
      </w:r>
      <w:r w:rsidRPr="00060FC0">
        <w:rPr>
          <w:rFonts w:eastAsia="Times New Roman" w:hint="eastAsia"/>
          <w:lang w:eastAsia="zh-CN"/>
        </w:rPr>
        <w:t xml:space="preserve">charges </w:t>
      </w:r>
      <w:r w:rsidRPr="00060FC0">
        <w:rPr>
          <w:rFonts w:eastAsia="DengXian" w:hint="eastAsia"/>
          <w:lang w:eastAsia="zh-CN"/>
        </w:rPr>
        <w:t xml:space="preserve">the </w:t>
      </w:r>
      <w:r w:rsidRPr="00060FC0">
        <w:rPr>
          <w:rFonts w:eastAsia="Times New Roman" w:hint="eastAsia"/>
          <w:lang w:eastAsia="zh-CN"/>
        </w:rPr>
        <w:t xml:space="preserve">subscribers </w:t>
      </w:r>
      <w:r w:rsidRPr="00060FC0">
        <w:rPr>
          <w:rFonts w:eastAsia="Times New Roman"/>
          <w:lang w:eastAsia="zh-CN"/>
        </w:rPr>
        <w:t xml:space="preserve">based on </w:t>
      </w:r>
      <w:r w:rsidRPr="00060FC0">
        <w:rPr>
          <w:rFonts w:eastAsia="Times New Roman" w:hint="eastAsia"/>
          <w:lang w:eastAsia="zh-CN"/>
        </w:rPr>
        <w:t xml:space="preserve">the usage of satellites to provide the </w:t>
      </w:r>
      <w:r w:rsidRPr="00060FC0">
        <w:rPr>
          <w:rFonts w:eastAsia="Times New Roman"/>
          <w:lang w:eastAsia="zh-CN"/>
        </w:rPr>
        <w:t xml:space="preserve">UE-sat-UE </w:t>
      </w:r>
      <w:r w:rsidRPr="00060FC0">
        <w:rPr>
          <w:rFonts w:eastAsia="Times New Roman" w:hint="eastAsia"/>
          <w:lang w:eastAsia="zh-CN"/>
        </w:rPr>
        <w:t xml:space="preserve">communication </w:t>
      </w:r>
      <w:r w:rsidRPr="00060FC0">
        <w:rPr>
          <w:rFonts w:eastAsia="Times New Roman" w:hint="eastAsia"/>
          <w:lang w:eastAsia="zh-CN" w:bidi="ar-IQ"/>
        </w:rPr>
        <w:t>service</w:t>
      </w:r>
      <w:r w:rsidRPr="00060FC0">
        <w:rPr>
          <w:rFonts w:eastAsia="Times New Roman" w:hint="eastAsia"/>
          <w:lang w:eastAsia="zh-CN"/>
        </w:rPr>
        <w:t>.</w:t>
      </w:r>
    </w:p>
    <w:p w14:paraId="599E594B" w14:textId="10C569F6" w:rsidR="00060FC0" w:rsidRPr="00060FC0" w:rsidRDefault="00060FC0" w:rsidP="00060FC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060FC0">
        <w:rPr>
          <w:rFonts w:eastAsia="DengXian" w:hint="eastAsia"/>
          <w:lang w:eastAsia="zh-CN"/>
        </w:rPr>
        <w:t>P</w:t>
      </w:r>
      <w:r w:rsidRPr="00060FC0">
        <w:rPr>
          <w:rFonts w:eastAsia="Times New Roman"/>
          <w:lang w:eastAsia="zh-CN"/>
        </w:rPr>
        <w:t xml:space="preserve">otential charging requirements: </w:t>
      </w:r>
      <w:ins w:id="2" w:author="Ericsson" w:date="2025-02-07T09:41:00Z">
        <w:r w:rsidR="0025025A" w:rsidRPr="0025025A">
          <w:rPr>
            <w:rFonts w:eastAsia="Malgun Gothic"/>
            <w:lang w:eastAsia="ko-KR"/>
          </w:rPr>
          <w:t>REQ- CH_ SAT_PH3-01</w:t>
        </w:r>
      </w:ins>
      <w:del w:id="3" w:author="Ericsson" w:date="2025-02-07T09:41:00Z">
        <w:r w:rsidRPr="00060FC0" w:rsidDel="0025025A">
          <w:rPr>
            <w:rFonts w:eastAsia="Malgun Gothic"/>
            <w:lang w:eastAsia="ko-KR"/>
          </w:rPr>
          <w:delText xml:space="preserve">REQ-CH_ </w:delText>
        </w:r>
        <w:r w:rsidRPr="00060FC0" w:rsidDel="0025025A">
          <w:rPr>
            <w:rFonts w:eastAsia="Malgun Gothic" w:hint="eastAsia"/>
            <w:lang w:eastAsia="ko-KR"/>
          </w:rPr>
          <w:delText>SAT</w:delText>
        </w:r>
        <w:r w:rsidRPr="00060FC0" w:rsidDel="0025025A">
          <w:rPr>
            <w:rFonts w:eastAsia="Malgun Gothic"/>
            <w:lang w:eastAsia="ko-KR"/>
          </w:rPr>
          <w:delText>_</w:delText>
        </w:r>
        <w:r w:rsidRPr="00060FC0" w:rsidDel="0025025A">
          <w:rPr>
            <w:rFonts w:eastAsia="Times New Roman" w:hint="eastAsia"/>
            <w:lang w:eastAsia="zh-CN"/>
          </w:rPr>
          <w:delText>IMS</w:delText>
        </w:r>
        <w:r w:rsidRPr="00060FC0" w:rsidDel="0025025A">
          <w:rPr>
            <w:rFonts w:eastAsia="Malgun Gothic"/>
            <w:lang w:eastAsia="ko-KR"/>
          </w:rPr>
          <w:delText>-0</w:delText>
        </w:r>
        <w:r w:rsidRPr="00060FC0" w:rsidDel="0025025A">
          <w:rPr>
            <w:rFonts w:eastAsia="Times New Roman" w:hint="eastAsia"/>
            <w:lang w:eastAsia="zh-CN"/>
          </w:rPr>
          <w:delText>1</w:delText>
        </w:r>
      </w:del>
      <w:r w:rsidRPr="00060FC0">
        <w:rPr>
          <w:rFonts w:eastAsia="Times New Roman" w:hint="eastAsia"/>
          <w:lang w:eastAsia="zh-CN"/>
        </w:rPr>
        <w:t>.</w:t>
      </w:r>
    </w:p>
    <w:p w14:paraId="6A4C5391" w14:textId="77777777" w:rsidR="0025025A" w:rsidRDefault="0025025A" w:rsidP="0025025A">
      <w:pPr>
        <w:rPr>
          <w:rFonts w:eastAsia="Times New Roman"/>
        </w:rPr>
      </w:pPr>
      <w:bookmarkStart w:id="4" w:name="_Toc183607097"/>
      <w:bookmarkStart w:id="5" w:name="_MCCTEMPBM_CRPT92320129___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025A" w:rsidRPr="00FD22FA" w14:paraId="59DBAF13" w14:textId="77777777" w:rsidTr="002F5F26">
        <w:tc>
          <w:tcPr>
            <w:tcW w:w="9521" w:type="dxa"/>
            <w:shd w:val="clear" w:color="auto" w:fill="FFFFCC"/>
            <w:vAlign w:val="center"/>
          </w:tcPr>
          <w:p w14:paraId="0D2EDCDC" w14:textId="32089EAA" w:rsidR="0025025A" w:rsidRPr="00FD22FA" w:rsidRDefault="003669D4" w:rsidP="002F5F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25025A"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BD84CDC" w14:textId="77777777" w:rsidR="0025025A" w:rsidRDefault="0025025A" w:rsidP="0025025A"/>
    <w:p w14:paraId="2AD46DCF" w14:textId="77777777" w:rsidR="00060FC0" w:rsidRPr="00060FC0" w:rsidRDefault="00060FC0" w:rsidP="00060FC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color w:val="000000"/>
          <w:sz w:val="24"/>
          <w:lang w:eastAsia="zh-CN"/>
        </w:rPr>
      </w:pPr>
      <w:r w:rsidRPr="00060FC0">
        <w:rPr>
          <w:rFonts w:ascii="Arial" w:eastAsia="Times New Roman" w:hAnsi="Arial" w:hint="eastAsia"/>
          <w:color w:val="000000"/>
          <w:sz w:val="24"/>
          <w:lang w:eastAsia="zh-CN"/>
        </w:rPr>
        <w:t>6</w:t>
      </w:r>
      <w:r w:rsidRPr="00060FC0">
        <w:rPr>
          <w:rFonts w:ascii="Arial" w:eastAsia="Times New Roman" w:hAnsi="Arial"/>
          <w:color w:val="000000"/>
          <w:sz w:val="24"/>
          <w:lang w:eastAsia="zh-CN"/>
        </w:rPr>
        <w:t>.</w:t>
      </w:r>
      <w:r w:rsidRPr="00060FC0">
        <w:rPr>
          <w:rFonts w:ascii="Arial" w:eastAsia="DengXian" w:hAnsi="Arial" w:hint="eastAsia"/>
          <w:color w:val="000000"/>
          <w:sz w:val="24"/>
          <w:lang w:eastAsia="zh-CN"/>
        </w:rPr>
        <w:t>4</w:t>
      </w:r>
      <w:r w:rsidRPr="00060FC0">
        <w:rPr>
          <w:rFonts w:ascii="Arial" w:eastAsia="Times New Roman" w:hAnsi="Arial"/>
          <w:color w:val="000000"/>
          <w:sz w:val="24"/>
          <w:lang w:eastAsia="zh-CN"/>
        </w:rPr>
        <w:t>.1.</w:t>
      </w:r>
      <w:r w:rsidRPr="00060FC0">
        <w:rPr>
          <w:rFonts w:ascii="Arial" w:eastAsia="Times New Roman" w:hAnsi="Arial" w:hint="eastAsia"/>
          <w:color w:val="000000"/>
          <w:sz w:val="24"/>
          <w:lang w:eastAsia="zh-CN"/>
        </w:rPr>
        <w:t>2</w:t>
      </w:r>
      <w:r w:rsidRPr="00060FC0">
        <w:rPr>
          <w:rFonts w:ascii="Arial" w:eastAsia="Times New Roman" w:hAnsi="Arial"/>
          <w:color w:val="000000"/>
          <w:sz w:val="24"/>
          <w:lang w:eastAsia="zh-CN"/>
        </w:rPr>
        <w:tab/>
        <w:t>Use Case #</w:t>
      </w:r>
      <w:r w:rsidRPr="00060FC0">
        <w:rPr>
          <w:rFonts w:ascii="Arial" w:eastAsia="DengXian" w:hAnsi="Arial" w:hint="eastAsia"/>
          <w:color w:val="000000"/>
          <w:sz w:val="24"/>
          <w:lang w:eastAsia="zh-CN"/>
        </w:rPr>
        <w:t>4</w:t>
      </w:r>
      <w:r w:rsidRPr="00060FC0">
        <w:rPr>
          <w:rFonts w:ascii="Arial" w:eastAsia="Times New Roman" w:hAnsi="Arial"/>
          <w:color w:val="000000"/>
          <w:sz w:val="24"/>
          <w:lang w:eastAsia="zh-CN"/>
        </w:rPr>
        <w:t>.</w:t>
      </w:r>
      <w:r w:rsidRPr="00060FC0">
        <w:rPr>
          <w:rFonts w:ascii="Arial" w:eastAsia="Times New Roman" w:hAnsi="Arial" w:hint="eastAsia"/>
          <w:color w:val="000000"/>
          <w:sz w:val="24"/>
          <w:lang w:eastAsia="zh-CN"/>
        </w:rPr>
        <w:t>2</w:t>
      </w:r>
      <w:r w:rsidRPr="00060FC0">
        <w:rPr>
          <w:rFonts w:ascii="Arial" w:eastAsia="Times New Roman" w:hAnsi="Arial"/>
          <w:color w:val="000000"/>
          <w:sz w:val="24"/>
          <w:lang w:eastAsia="zh-CN"/>
        </w:rPr>
        <w:t xml:space="preserve">: MNO charged by </w:t>
      </w:r>
      <w:r w:rsidRPr="00060FC0">
        <w:rPr>
          <w:rFonts w:ascii="Arial" w:eastAsia="Times New Roman" w:hAnsi="Arial" w:hint="eastAsia"/>
          <w:color w:val="000000"/>
          <w:sz w:val="24"/>
          <w:lang w:eastAsia="zh-CN"/>
        </w:rPr>
        <w:t>SSP</w:t>
      </w:r>
      <w:bookmarkEnd w:id="4"/>
    </w:p>
    <w:bookmarkEnd w:id="5"/>
    <w:p w14:paraId="328576B1" w14:textId="77777777" w:rsidR="00060FC0" w:rsidRPr="00060FC0" w:rsidRDefault="00060FC0" w:rsidP="00060FC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060FC0">
        <w:rPr>
          <w:rFonts w:eastAsia="Times New Roman"/>
          <w:lang w:eastAsia="zh-CN"/>
        </w:rPr>
        <w:t xml:space="preserve">This use case focuses on </w:t>
      </w:r>
      <w:r w:rsidRPr="00060FC0">
        <w:rPr>
          <w:rFonts w:eastAsia="Times New Roman" w:hint="eastAsia"/>
          <w:lang w:eastAsia="zh-CN"/>
        </w:rPr>
        <w:t>MNO and SSP</w:t>
      </w:r>
      <w:r w:rsidRPr="00060FC0">
        <w:rPr>
          <w:rFonts w:eastAsia="Times New Roman"/>
          <w:lang w:eastAsia="zh-CN"/>
        </w:rPr>
        <w:t xml:space="preserve"> business sce</w:t>
      </w:r>
      <w:r w:rsidRPr="00060FC0">
        <w:rPr>
          <w:rFonts w:eastAsia="Times New Roman" w:hint="eastAsia"/>
          <w:lang w:eastAsia="zh-CN"/>
        </w:rPr>
        <w:t>nario</w:t>
      </w:r>
      <w:r w:rsidRPr="00060FC0">
        <w:rPr>
          <w:rFonts w:eastAsia="Times New Roman"/>
          <w:lang w:eastAsia="zh-CN"/>
        </w:rPr>
        <w:t>.</w:t>
      </w:r>
    </w:p>
    <w:p w14:paraId="45272BA2" w14:textId="77777777" w:rsidR="00060FC0" w:rsidRPr="00060FC0" w:rsidRDefault="00060FC0" w:rsidP="00060FC0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060FC0">
        <w:rPr>
          <w:rFonts w:eastAsia="Times New Roman"/>
          <w:lang w:eastAsia="zh-CN"/>
        </w:rPr>
        <w:t>An</w:t>
      </w:r>
      <w:r w:rsidRPr="00060FC0">
        <w:rPr>
          <w:rFonts w:eastAsia="Times New Roman" w:hint="eastAsia"/>
          <w:lang w:eastAsia="zh-CN"/>
        </w:rPr>
        <w:t xml:space="preserve"> MNO has </w:t>
      </w:r>
      <w:r w:rsidRPr="00060FC0">
        <w:rPr>
          <w:rFonts w:eastAsia="Times New Roman"/>
          <w:lang w:eastAsia="zh-CN"/>
        </w:rPr>
        <w:t>a wholesale</w:t>
      </w:r>
      <w:r w:rsidRPr="00060FC0">
        <w:rPr>
          <w:rFonts w:eastAsia="Times New Roman" w:hint="eastAsia"/>
          <w:lang w:eastAsia="zh-CN"/>
        </w:rPr>
        <w:t xml:space="preserve"> agreement to use the satellite from </w:t>
      </w:r>
      <w:r w:rsidRPr="00060FC0">
        <w:rPr>
          <w:rFonts w:eastAsia="Times New Roman"/>
          <w:lang w:eastAsia="zh-CN"/>
        </w:rPr>
        <w:t>an SSP</w:t>
      </w:r>
      <w:r w:rsidRPr="00060FC0">
        <w:rPr>
          <w:rFonts w:eastAsia="DengXian" w:hint="eastAsia"/>
          <w:lang w:eastAsia="zh-CN" w:bidi="ar-IQ"/>
        </w:rPr>
        <w:t>.</w:t>
      </w:r>
      <w:r w:rsidRPr="00060FC0">
        <w:rPr>
          <w:rFonts w:eastAsia="Times New Roman" w:hint="eastAsia"/>
          <w:lang w:eastAsia="zh-CN"/>
        </w:rPr>
        <w:t xml:space="preserve"> </w:t>
      </w:r>
    </w:p>
    <w:p w14:paraId="0AC1BCB2" w14:textId="77777777" w:rsidR="00060FC0" w:rsidRPr="00060FC0" w:rsidRDefault="00060FC0" w:rsidP="00060F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60FC0">
        <w:rPr>
          <w:rFonts w:eastAsia="DengXian" w:hint="eastAsia"/>
          <w:lang w:eastAsia="zh-CN"/>
        </w:rPr>
        <w:t>T</w:t>
      </w:r>
      <w:r w:rsidRPr="00060FC0">
        <w:rPr>
          <w:rFonts w:eastAsia="Times New Roman" w:hint="eastAsia"/>
          <w:lang w:eastAsia="zh-CN"/>
        </w:rPr>
        <w:t xml:space="preserve">he </w:t>
      </w:r>
      <w:r w:rsidRPr="00060FC0">
        <w:rPr>
          <w:rFonts w:eastAsia="Times New Roman"/>
          <w:lang w:eastAsia="zh-CN"/>
        </w:rPr>
        <w:t>charging party and charged party can be:</w:t>
      </w:r>
    </w:p>
    <w:p w14:paraId="4570C025" w14:textId="77777777" w:rsidR="00060FC0" w:rsidRPr="00060FC0" w:rsidRDefault="00060FC0" w:rsidP="00060F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 w:bidi="ar-IQ"/>
        </w:rPr>
      </w:pPr>
      <w:r w:rsidRPr="00060FC0">
        <w:rPr>
          <w:rFonts w:eastAsia="Times New Roman" w:hint="eastAsia"/>
          <w:lang w:eastAsia="zh-CN" w:bidi="ar-IQ"/>
        </w:rPr>
        <w:t>-</w:t>
      </w:r>
      <w:r w:rsidRPr="00060FC0">
        <w:rPr>
          <w:rFonts w:eastAsia="Times New Roman" w:hint="eastAsia"/>
          <w:lang w:eastAsia="zh-CN" w:bidi="ar-IQ"/>
        </w:rPr>
        <w:tab/>
        <w:t>Charged party: MNO.</w:t>
      </w:r>
    </w:p>
    <w:p w14:paraId="11883039" w14:textId="77777777" w:rsidR="00060FC0" w:rsidRPr="00060FC0" w:rsidRDefault="00060FC0" w:rsidP="00060FC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 w:bidi="ar-IQ"/>
        </w:rPr>
      </w:pPr>
      <w:r w:rsidRPr="00060FC0">
        <w:rPr>
          <w:rFonts w:eastAsia="Times New Roman"/>
          <w:lang w:eastAsia="zh-CN" w:bidi="ar-IQ"/>
        </w:rPr>
        <w:lastRenderedPageBreak/>
        <w:t>-</w:t>
      </w:r>
      <w:r w:rsidRPr="00060FC0">
        <w:rPr>
          <w:rFonts w:eastAsia="Times New Roman" w:hint="eastAsia"/>
          <w:lang w:eastAsia="zh-CN" w:bidi="ar-IQ"/>
        </w:rPr>
        <w:tab/>
      </w:r>
      <w:r w:rsidRPr="00060FC0">
        <w:rPr>
          <w:rFonts w:eastAsia="Times New Roman"/>
          <w:lang w:eastAsia="zh-CN" w:bidi="ar-IQ"/>
        </w:rPr>
        <w:t>Charging party:</w:t>
      </w:r>
      <w:r w:rsidRPr="00060FC0">
        <w:rPr>
          <w:rFonts w:eastAsia="Times New Roman" w:hint="eastAsia"/>
          <w:lang w:eastAsia="zh-CN" w:bidi="ar-IQ"/>
        </w:rPr>
        <w:t xml:space="preserve"> </w:t>
      </w:r>
      <w:r w:rsidRPr="00060FC0">
        <w:rPr>
          <w:rFonts w:eastAsia="DengXian" w:hint="eastAsia"/>
          <w:lang w:eastAsia="zh-CN" w:bidi="ar-IQ"/>
        </w:rPr>
        <w:t>SSP</w:t>
      </w:r>
    </w:p>
    <w:p w14:paraId="30AEB9F3" w14:textId="77777777" w:rsidR="00060FC0" w:rsidRPr="00060FC0" w:rsidRDefault="00060FC0" w:rsidP="00060F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60FC0">
        <w:rPr>
          <w:rFonts w:eastAsia="Times New Roman"/>
          <w:lang w:eastAsia="zh-CN"/>
        </w:rPr>
        <w:t xml:space="preserve">The </w:t>
      </w:r>
      <w:r w:rsidRPr="00060FC0">
        <w:rPr>
          <w:rFonts w:eastAsia="Times New Roman" w:hint="eastAsia"/>
          <w:lang w:eastAsia="zh-CN"/>
        </w:rPr>
        <w:t>SSP</w:t>
      </w:r>
      <w:r w:rsidRPr="00060FC0">
        <w:rPr>
          <w:rFonts w:eastAsia="Times New Roman"/>
          <w:lang w:eastAsia="zh-CN"/>
        </w:rPr>
        <w:t xml:space="preserve"> charg</w:t>
      </w:r>
      <w:r w:rsidRPr="00060FC0">
        <w:rPr>
          <w:rFonts w:eastAsia="Times New Roman" w:hint="eastAsia"/>
          <w:lang w:eastAsia="zh-CN"/>
        </w:rPr>
        <w:t>es</w:t>
      </w:r>
      <w:r w:rsidRPr="00060FC0">
        <w:rPr>
          <w:rFonts w:eastAsia="Times New Roman"/>
          <w:lang w:eastAsia="zh-CN"/>
        </w:rPr>
        <w:t xml:space="preserve"> MNO based on</w:t>
      </w:r>
      <w:r w:rsidRPr="00060FC0">
        <w:rPr>
          <w:rFonts w:eastAsia="Times New Roman" w:hint="eastAsia"/>
          <w:lang w:eastAsia="zh-CN"/>
        </w:rPr>
        <w:t xml:space="preserve"> the usage of satellites.</w:t>
      </w:r>
      <w:r w:rsidRPr="00060FC0">
        <w:rPr>
          <w:rFonts w:eastAsia="Times New Roman"/>
          <w:lang w:eastAsia="zh-CN"/>
        </w:rPr>
        <w:t xml:space="preserve"> </w:t>
      </w:r>
    </w:p>
    <w:p w14:paraId="3A205E71" w14:textId="5C03CF6A" w:rsidR="00060FC0" w:rsidRPr="00060FC0" w:rsidRDefault="00060FC0" w:rsidP="00060F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60FC0">
        <w:rPr>
          <w:rFonts w:eastAsia="DengXian" w:hint="eastAsia"/>
          <w:lang w:eastAsia="zh-CN"/>
        </w:rPr>
        <w:t>P</w:t>
      </w:r>
      <w:r w:rsidRPr="00060FC0">
        <w:rPr>
          <w:rFonts w:eastAsia="Times New Roman"/>
          <w:lang w:eastAsia="zh-CN"/>
        </w:rPr>
        <w:t xml:space="preserve">otential charging requirements: </w:t>
      </w:r>
      <w:ins w:id="6" w:author="Ericsson" w:date="2025-02-07T09:41:00Z">
        <w:r w:rsidR="0025025A" w:rsidRPr="0025025A">
          <w:rPr>
            <w:rFonts w:eastAsia="Malgun Gothic"/>
            <w:lang w:eastAsia="ko-KR"/>
          </w:rPr>
          <w:t>REQ- CH_ SAT_PH3-01</w:t>
        </w:r>
      </w:ins>
      <w:del w:id="7" w:author="Ericsson" w:date="2025-02-07T09:41:00Z">
        <w:r w:rsidRPr="00060FC0" w:rsidDel="0025025A">
          <w:rPr>
            <w:rFonts w:eastAsia="Malgun Gothic"/>
            <w:lang w:eastAsia="ko-KR"/>
          </w:rPr>
          <w:delText xml:space="preserve">REQ-CH_ </w:delText>
        </w:r>
        <w:r w:rsidRPr="00060FC0" w:rsidDel="0025025A">
          <w:rPr>
            <w:rFonts w:eastAsia="Malgun Gothic" w:hint="eastAsia"/>
            <w:lang w:eastAsia="ko-KR"/>
          </w:rPr>
          <w:delText>SAT</w:delText>
        </w:r>
        <w:r w:rsidRPr="00060FC0" w:rsidDel="0025025A">
          <w:rPr>
            <w:rFonts w:eastAsia="Malgun Gothic"/>
            <w:lang w:eastAsia="ko-KR"/>
          </w:rPr>
          <w:delText>_</w:delText>
        </w:r>
        <w:r w:rsidRPr="00060FC0" w:rsidDel="0025025A">
          <w:rPr>
            <w:rFonts w:eastAsia="Times New Roman" w:hint="eastAsia"/>
            <w:lang w:eastAsia="zh-CN"/>
          </w:rPr>
          <w:delText>IMS</w:delText>
        </w:r>
        <w:r w:rsidRPr="00060FC0" w:rsidDel="0025025A">
          <w:rPr>
            <w:rFonts w:eastAsia="Malgun Gothic"/>
            <w:lang w:eastAsia="ko-KR"/>
          </w:rPr>
          <w:delText>-0</w:delText>
        </w:r>
        <w:r w:rsidRPr="00060FC0" w:rsidDel="0025025A">
          <w:rPr>
            <w:rFonts w:eastAsia="Times New Roman" w:hint="eastAsia"/>
            <w:lang w:eastAsia="zh-CN"/>
          </w:rPr>
          <w:delText>1</w:delText>
        </w:r>
      </w:del>
      <w:r w:rsidRPr="00060FC0">
        <w:rPr>
          <w:rFonts w:eastAsia="Times New Roman" w:hint="eastAsia"/>
          <w:lang w:eastAsia="zh-CN"/>
        </w:rPr>
        <w:t>.</w:t>
      </w:r>
    </w:p>
    <w:p w14:paraId="3AE2E204" w14:textId="77777777" w:rsidR="0025025A" w:rsidRDefault="0025025A" w:rsidP="0025025A">
      <w:pPr>
        <w:rPr>
          <w:rFonts w:eastAsia="Times New Roman"/>
        </w:rPr>
      </w:pPr>
      <w:bookmarkStart w:id="8" w:name="_Toc183607092"/>
      <w:bookmarkStart w:id="9" w:name="_Toc18360705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025A" w:rsidRPr="00FD22FA" w14:paraId="4807938F" w14:textId="77777777" w:rsidTr="002F5F26">
        <w:tc>
          <w:tcPr>
            <w:tcW w:w="9521" w:type="dxa"/>
            <w:shd w:val="clear" w:color="auto" w:fill="FFFFCC"/>
            <w:vAlign w:val="center"/>
          </w:tcPr>
          <w:p w14:paraId="2D05868D" w14:textId="2FFCD20E" w:rsidR="0025025A" w:rsidRPr="00FD22FA" w:rsidRDefault="003669D4" w:rsidP="002F5F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25025A"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5B4A199" w14:textId="77777777" w:rsidR="0025025A" w:rsidRDefault="0025025A" w:rsidP="0025025A"/>
    <w:p w14:paraId="65450528" w14:textId="77777777" w:rsidR="00ED69C0" w:rsidRPr="00ED69C0" w:rsidRDefault="00ED69C0" w:rsidP="00ED69C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r w:rsidRPr="00ED69C0">
        <w:rPr>
          <w:rFonts w:ascii="Arial" w:eastAsia="Times New Roman" w:hAnsi="Arial"/>
          <w:sz w:val="22"/>
        </w:rPr>
        <w:t>6.3.4.1.2</w:t>
      </w:r>
      <w:r w:rsidRPr="00ED69C0">
        <w:rPr>
          <w:rFonts w:ascii="Arial" w:eastAsia="Times New Roman" w:hAnsi="Arial"/>
          <w:sz w:val="22"/>
        </w:rPr>
        <w:tab/>
        <w:t>Architecture description</w:t>
      </w:r>
      <w:bookmarkEnd w:id="8"/>
    </w:p>
    <w:p w14:paraId="23E3B210" w14:textId="1B5B7190" w:rsidR="00ED69C0" w:rsidRPr="00ED69C0" w:rsidRDefault="00ED69C0" w:rsidP="00ED69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del w:id="10" w:author="Ericsson" w:date="2025-02-07T09:28:00Z">
        <w:r w:rsidRPr="00ED69C0" w:rsidDel="000F6E3E">
          <w:rPr>
            <w:rFonts w:ascii="Arial" w:eastAsia="Times New Roman" w:hAnsi="Arial"/>
            <w:b/>
          </w:rPr>
          <w:object w:dxaOrig="4107" w:dyaOrig="3807" w14:anchorId="2E4461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5.5pt;height:191.5pt" o:ole="">
              <v:imagedata r:id="rId9" o:title=""/>
            </v:shape>
            <o:OLEObject Type="Embed" ProgID="Visio.Drawing.15" ShapeID="_x0000_i1025" DrawAspect="Content" ObjectID="_1801634524" r:id="rId10"/>
          </w:object>
        </w:r>
      </w:del>
      <w:ins w:id="11" w:author="Ericsson" w:date="2025-02-07T09:28:00Z">
        <w:r w:rsidR="00667FE1" w:rsidRPr="00ED69C0">
          <w:rPr>
            <w:rFonts w:ascii="Arial" w:eastAsia="Times New Roman" w:hAnsi="Arial"/>
            <w:b/>
          </w:rPr>
          <w:object w:dxaOrig="4121" w:dyaOrig="3811" w14:anchorId="09E5762C">
            <v:shape id="_x0000_i1026" type="#_x0000_t75" style="width:206pt;height:191.5pt" o:ole="">
              <v:imagedata r:id="rId11" o:title=""/>
            </v:shape>
            <o:OLEObject Type="Embed" ProgID="Visio.Drawing.15" ShapeID="_x0000_i1026" DrawAspect="Content" ObjectID="_1801634525" r:id="rId12"/>
          </w:object>
        </w:r>
      </w:ins>
    </w:p>
    <w:p w14:paraId="7132E42E" w14:textId="77777777" w:rsidR="00ED69C0" w:rsidRPr="00ED69C0" w:rsidRDefault="00ED69C0" w:rsidP="00ED69C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ED69C0">
        <w:rPr>
          <w:rFonts w:ascii="Arial" w:eastAsia="Times New Roman" w:hAnsi="Arial"/>
          <w:b/>
        </w:rPr>
        <w:t xml:space="preserve">Figure </w:t>
      </w:r>
      <w:r w:rsidRPr="00ED69C0">
        <w:rPr>
          <w:rFonts w:ascii="Arial" w:eastAsia="Times New Roman" w:hAnsi="Arial" w:hint="eastAsia"/>
          <w:b/>
          <w:lang w:eastAsia="zh-CN"/>
        </w:rPr>
        <w:t>6</w:t>
      </w:r>
      <w:r w:rsidRPr="00ED69C0">
        <w:rPr>
          <w:rFonts w:ascii="Arial" w:eastAsia="Times New Roman" w:hAnsi="Arial"/>
          <w:b/>
        </w:rPr>
        <w:t>.</w:t>
      </w:r>
      <w:r w:rsidRPr="00ED69C0">
        <w:rPr>
          <w:rFonts w:ascii="Arial" w:eastAsia="Times New Roman" w:hAnsi="Arial" w:hint="eastAsia"/>
          <w:b/>
          <w:lang w:eastAsia="zh-CN"/>
        </w:rPr>
        <w:t>3.4.1.</w:t>
      </w:r>
      <w:r w:rsidRPr="00ED69C0">
        <w:rPr>
          <w:rFonts w:ascii="Arial" w:eastAsia="DengXian" w:hAnsi="Arial" w:hint="eastAsia"/>
          <w:b/>
          <w:lang w:eastAsia="zh-CN"/>
        </w:rPr>
        <w:t>2</w:t>
      </w:r>
      <w:r w:rsidRPr="00ED69C0">
        <w:rPr>
          <w:rFonts w:ascii="Arial" w:eastAsia="Times New Roman" w:hAnsi="Arial" w:hint="eastAsia"/>
          <w:b/>
          <w:lang w:eastAsia="zh-CN"/>
        </w:rPr>
        <w:t>-1</w:t>
      </w:r>
      <w:r w:rsidRPr="00ED69C0">
        <w:rPr>
          <w:rFonts w:ascii="Arial" w:eastAsia="Times New Roman" w:hAnsi="Arial"/>
          <w:b/>
        </w:rPr>
        <w:t xml:space="preserve">: Satellite resource usage </w:t>
      </w:r>
      <w:r w:rsidRPr="00ED69C0">
        <w:rPr>
          <w:rFonts w:ascii="Arial" w:eastAsia="Times New Roman" w:hAnsi="Arial" w:hint="eastAsia"/>
          <w:b/>
          <w:lang w:eastAsia="zh-CN"/>
        </w:rPr>
        <w:t>charging</w:t>
      </w:r>
      <w:r w:rsidRPr="00ED69C0">
        <w:rPr>
          <w:rFonts w:ascii="Arial" w:eastAsia="Times New Roman" w:hAnsi="Arial"/>
          <w:b/>
        </w:rPr>
        <w:t xml:space="preserve"> architecture</w:t>
      </w:r>
    </w:p>
    <w:p w14:paraId="4868A6C8" w14:textId="77777777" w:rsidR="00ED69C0" w:rsidRPr="00ED69C0" w:rsidRDefault="00ED69C0" w:rsidP="00ED69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D69C0">
        <w:rPr>
          <w:rFonts w:eastAsia="Times New Roman"/>
        </w:rPr>
        <w:t xml:space="preserve">The SMF and CEF interact with CHF using </w:t>
      </w:r>
      <w:proofErr w:type="spellStart"/>
      <w:r w:rsidRPr="00ED69C0">
        <w:rPr>
          <w:rFonts w:eastAsia="Times New Roman"/>
        </w:rPr>
        <w:t>Nchf</w:t>
      </w:r>
      <w:proofErr w:type="spellEnd"/>
      <w:r w:rsidRPr="00ED69C0">
        <w:rPr>
          <w:rFonts w:eastAsia="Times New Roman"/>
        </w:rPr>
        <w:t xml:space="preserve"> interface. The </w:t>
      </w:r>
      <w:r w:rsidRPr="00ED69C0">
        <w:rPr>
          <w:rFonts w:eastAsia="Times New Roman" w:hint="eastAsia"/>
          <w:lang w:eastAsia="zh-CN"/>
        </w:rPr>
        <w:t>CHF</w:t>
      </w:r>
      <w:r w:rsidRPr="00ED69C0">
        <w:rPr>
          <w:rFonts w:eastAsia="Times New Roman"/>
        </w:rPr>
        <w:t xml:space="preserve"> produces CDRs which may be send for wholesale charging which then can be used to aggregate and calculate the amount of </w:t>
      </w:r>
      <w:r w:rsidRPr="00ED69C0">
        <w:rPr>
          <w:rFonts w:eastAsia="Times New Roman" w:hint="eastAsia"/>
          <w:lang w:eastAsia="zh-CN"/>
        </w:rPr>
        <w:t xml:space="preserve">charging </w:t>
      </w:r>
      <w:r w:rsidRPr="00ED69C0">
        <w:rPr>
          <w:rFonts w:eastAsia="Times New Roman"/>
        </w:rPr>
        <w:t>data per UE for an SSP. The wholesale part is only included for completeness and is currently outside the scope of 3GPP SA5.</w:t>
      </w:r>
    </w:p>
    <w:p w14:paraId="71D31A0C" w14:textId="4CA4C7D9" w:rsidR="00ED69C0" w:rsidRPr="00ED69C0" w:rsidRDefault="00ED69C0" w:rsidP="00ED69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D69C0">
        <w:rPr>
          <w:rFonts w:eastAsia="Times New Roman" w:hint="eastAsia"/>
        </w:rPr>
        <w:t xml:space="preserve">SMF </w:t>
      </w:r>
      <w:r w:rsidRPr="00ED69C0">
        <w:rPr>
          <w:rFonts w:eastAsia="Times New Roman" w:hint="eastAsia"/>
          <w:lang w:eastAsia="zh-CN"/>
        </w:rPr>
        <w:t>collect</w:t>
      </w:r>
      <w:r w:rsidRPr="00ED69C0">
        <w:rPr>
          <w:rFonts w:eastAsia="Times New Roman" w:hint="eastAsia"/>
        </w:rPr>
        <w:t xml:space="preserve"> charging data related to satellite </w:t>
      </w:r>
      <w:r w:rsidRPr="00ED69C0">
        <w:rPr>
          <w:rFonts w:eastAsia="Times New Roman"/>
        </w:rPr>
        <w:t>backhaul (</w:t>
      </w:r>
      <w:r w:rsidRPr="00ED69C0">
        <w:rPr>
          <w:rFonts w:eastAsia="Times New Roman" w:hint="eastAsia"/>
        </w:rPr>
        <w:t>satellite backhaul category, data volumes) for each subscriber</w:t>
      </w:r>
      <w:ins w:id="12" w:author="Ericsson" w:date="2025-02-07T09:34:00Z">
        <w:r w:rsidR="00AE5DD9">
          <w:rPr>
            <w:rFonts w:eastAsia="Times New Roman"/>
          </w:rPr>
          <w:t xml:space="preserve"> according to </w:t>
        </w:r>
        <w:r w:rsidR="00AE5DD9" w:rsidRPr="0068463D">
          <w:rPr>
            <w:rFonts w:eastAsia="Times New Roman"/>
          </w:rPr>
          <w:t>TS</w:t>
        </w:r>
        <w:r w:rsidR="00BF2E6B">
          <w:rPr>
            <w:rFonts w:eastAsia="Times New Roman"/>
          </w:rPr>
          <w:t> </w:t>
        </w:r>
        <w:r w:rsidR="00AE5DD9" w:rsidRPr="0068463D">
          <w:rPr>
            <w:rFonts w:eastAsia="Times New Roman"/>
          </w:rPr>
          <w:t>32.255</w:t>
        </w:r>
        <w:r w:rsidR="00BF2E6B">
          <w:rPr>
            <w:rFonts w:eastAsia="Times New Roman"/>
          </w:rPr>
          <w:t> </w:t>
        </w:r>
        <w:r w:rsidR="00AE5DD9">
          <w:rPr>
            <w:rFonts w:eastAsia="Times New Roman"/>
          </w:rPr>
          <w:t>[</w:t>
        </w:r>
      </w:ins>
      <w:ins w:id="13" w:author="Ericsson" w:date="2025-02-07T09:35:00Z">
        <w:r w:rsidR="00BD17B2">
          <w:rPr>
            <w:rFonts w:eastAsia="Times New Roman"/>
          </w:rPr>
          <w:t>8</w:t>
        </w:r>
      </w:ins>
      <w:ins w:id="14" w:author="Ericsson" w:date="2025-02-07T09:34:00Z">
        <w:r w:rsidR="00AE5DD9">
          <w:rPr>
            <w:rFonts w:eastAsia="Times New Roman"/>
          </w:rPr>
          <w:t>]</w:t>
        </w:r>
      </w:ins>
      <w:r w:rsidRPr="00ED69C0">
        <w:rPr>
          <w:rFonts w:eastAsia="Times New Roman" w:hint="eastAsia"/>
        </w:rPr>
        <w:t>.</w:t>
      </w:r>
    </w:p>
    <w:p w14:paraId="4A9B44EE" w14:textId="3F41AA52" w:rsidR="00ED69C0" w:rsidRPr="00ED69C0" w:rsidRDefault="00ED69C0" w:rsidP="00ED69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D69C0">
        <w:rPr>
          <w:rFonts w:eastAsia="Times New Roman" w:hint="eastAsia"/>
        </w:rPr>
        <w:t xml:space="preserve">CEF </w:t>
      </w:r>
      <w:r w:rsidRPr="00ED69C0">
        <w:rPr>
          <w:rFonts w:eastAsia="Times New Roman"/>
        </w:rPr>
        <w:t>collect</w:t>
      </w:r>
      <w:r w:rsidRPr="00ED69C0">
        <w:rPr>
          <w:rFonts w:eastAsia="Times New Roman" w:hint="eastAsia"/>
        </w:rPr>
        <w:t xml:space="preserve"> charging data related to EAS deployment (EAS deployment, EAS modification, EAS termination) and infrastructure resource (virtual CPU usage, virtual memory usage, virtual disk usage, data volumes)</w:t>
      </w:r>
      <w:ins w:id="15" w:author="Ericsson" w:date="2025-02-07T09:34:00Z">
        <w:r w:rsidR="00AE5DD9">
          <w:rPr>
            <w:rFonts w:eastAsia="Times New Roman"/>
          </w:rPr>
          <w:t xml:space="preserve"> according to </w:t>
        </w:r>
        <w:r w:rsidR="00AE5DD9" w:rsidRPr="0068463D">
          <w:rPr>
            <w:rFonts w:eastAsia="Times New Roman"/>
          </w:rPr>
          <w:t>TS</w:t>
        </w:r>
        <w:r w:rsidR="00BF2E6B">
          <w:t> </w:t>
        </w:r>
        <w:r w:rsidR="00AE5DD9" w:rsidRPr="0068463D">
          <w:rPr>
            <w:rFonts w:eastAsia="Times New Roman"/>
          </w:rPr>
          <w:t>32.25</w:t>
        </w:r>
      </w:ins>
      <w:ins w:id="16" w:author="Ericsson" w:date="2025-02-07T09:35:00Z">
        <w:r w:rsidR="00BD17B2">
          <w:rPr>
            <w:rFonts w:eastAsia="Times New Roman"/>
          </w:rPr>
          <w:t>7</w:t>
        </w:r>
      </w:ins>
      <w:ins w:id="17" w:author="Ericsson" w:date="2025-02-07T09:34:00Z">
        <w:r w:rsidR="00BF2E6B">
          <w:rPr>
            <w:rFonts w:eastAsia="Times New Roman"/>
          </w:rPr>
          <w:t> </w:t>
        </w:r>
        <w:r w:rsidR="00AE5DD9">
          <w:rPr>
            <w:rFonts w:eastAsia="Times New Roman"/>
          </w:rPr>
          <w:t>[</w:t>
        </w:r>
      </w:ins>
      <w:ins w:id="18" w:author="Ericsson" w:date="2025-02-07T09:36:00Z">
        <w:r w:rsidR="002C1AC8">
          <w:rPr>
            <w:rFonts w:eastAsia="Times New Roman"/>
          </w:rPr>
          <w:t>x</w:t>
        </w:r>
      </w:ins>
      <w:ins w:id="19" w:author="Ericsson" w:date="2025-02-07T09:34:00Z">
        <w:r w:rsidR="00AE5DD9">
          <w:rPr>
            <w:rFonts w:eastAsia="Times New Roman"/>
          </w:rPr>
          <w:t>]</w:t>
        </w:r>
      </w:ins>
      <w:r w:rsidRPr="00ED69C0">
        <w:rPr>
          <w:rFonts w:eastAsia="Times New Roman" w:hint="eastAsia"/>
        </w:rPr>
        <w:t>.</w:t>
      </w:r>
    </w:p>
    <w:bookmarkEnd w:id="9"/>
    <w:p w14:paraId="3EC33260" w14:textId="77777777" w:rsidR="00735C50" w:rsidRDefault="00735C50" w:rsidP="00FD22F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2FA" w:rsidRPr="00FD22FA" w14:paraId="578504EF" w14:textId="77777777" w:rsidTr="001450BF">
        <w:tc>
          <w:tcPr>
            <w:tcW w:w="9521" w:type="dxa"/>
            <w:shd w:val="clear" w:color="auto" w:fill="FFFFCC"/>
            <w:vAlign w:val="center"/>
          </w:tcPr>
          <w:p w14:paraId="4150E599" w14:textId="510DADD2" w:rsidR="00FD22FA" w:rsidRPr="00FD22FA" w:rsidRDefault="00FD22FA" w:rsidP="00F403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</w:t>
            </w:r>
            <w:r w:rsidR="00B51A8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51B3A50" w14:textId="77777777" w:rsidR="00FD22FA" w:rsidRDefault="00FD22FA" w:rsidP="00FD22FA">
      <w:pPr>
        <w:rPr>
          <w:rFonts w:eastAsia="Times New Roman"/>
        </w:rPr>
      </w:pPr>
    </w:p>
    <w:sectPr w:rsidR="00FD22F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B32BC" w14:textId="77777777" w:rsidR="00466B63" w:rsidRDefault="00466B63">
      <w:r>
        <w:separator/>
      </w:r>
    </w:p>
  </w:endnote>
  <w:endnote w:type="continuationSeparator" w:id="0">
    <w:p w14:paraId="64CAD24A" w14:textId="77777777" w:rsidR="00466B63" w:rsidRDefault="00466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E7568" w14:textId="77777777" w:rsidR="00466B63" w:rsidRDefault="00466B63">
      <w:r>
        <w:separator/>
      </w:r>
    </w:p>
  </w:footnote>
  <w:footnote w:type="continuationSeparator" w:id="0">
    <w:p w14:paraId="40BD16EA" w14:textId="77777777" w:rsidR="00466B63" w:rsidRDefault="00466B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8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4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7"/>
  </w:num>
  <w:num w:numId="24" w16cid:durableId="123970730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EF7"/>
    <w:rsid w:val="0001230F"/>
    <w:rsid w:val="00012515"/>
    <w:rsid w:val="000211B0"/>
    <w:rsid w:val="000220B4"/>
    <w:rsid w:val="0002249F"/>
    <w:rsid w:val="000230A3"/>
    <w:rsid w:val="00024AB2"/>
    <w:rsid w:val="00025841"/>
    <w:rsid w:val="00025B17"/>
    <w:rsid w:val="00027ABF"/>
    <w:rsid w:val="00027CC5"/>
    <w:rsid w:val="00030B79"/>
    <w:rsid w:val="0003262B"/>
    <w:rsid w:val="00036F13"/>
    <w:rsid w:val="00037061"/>
    <w:rsid w:val="00041B9C"/>
    <w:rsid w:val="00045EAD"/>
    <w:rsid w:val="00046389"/>
    <w:rsid w:val="00046679"/>
    <w:rsid w:val="0005347A"/>
    <w:rsid w:val="00060FC0"/>
    <w:rsid w:val="000655EF"/>
    <w:rsid w:val="00074722"/>
    <w:rsid w:val="0008083D"/>
    <w:rsid w:val="000819D8"/>
    <w:rsid w:val="00082964"/>
    <w:rsid w:val="00085D0B"/>
    <w:rsid w:val="000869D6"/>
    <w:rsid w:val="00091AA0"/>
    <w:rsid w:val="000934A6"/>
    <w:rsid w:val="0009420F"/>
    <w:rsid w:val="00096110"/>
    <w:rsid w:val="000A2C6C"/>
    <w:rsid w:val="000A317D"/>
    <w:rsid w:val="000A4660"/>
    <w:rsid w:val="000A65D6"/>
    <w:rsid w:val="000A788F"/>
    <w:rsid w:val="000A7A36"/>
    <w:rsid w:val="000B1BFC"/>
    <w:rsid w:val="000B1C70"/>
    <w:rsid w:val="000B4A47"/>
    <w:rsid w:val="000B61B3"/>
    <w:rsid w:val="000C606C"/>
    <w:rsid w:val="000C62E9"/>
    <w:rsid w:val="000C62F9"/>
    <w:rsid w:val="000D1B5B"/>
    <w:rsid w:val="000D2281"/>
    <w:rsid w:val="000D3724"/>
    <w:rsid w:val="000E0949"/>
    <w:rsid w:val="000E0C6B"/>
    <w:rsid w:val="000E1AD2"/>
    <w:rsid w:val="000E2DCB"/>
    <w:rsid w:val="000E626A"/>
    <w:rsid w:val="000E7692"/>
    <w:rsid w:val="000F1E46"/>
    <w:rsid w:val="000F23EF"/>
    <w:rsid w:val="000F25D5"/>
    <w:rsid w:val="000F3EE7"/>
    <w:rsid w:val="000F6E3E"/>
    <w:rsid w:val="0010401F"/>
    <w:rsid w:val="001059B0"/>
    <w:rsid w:val="00106DED"/>
    <w:rsid w:val="00110E99"/>
    <w:rsid w:val="00112FC3"/>
    <w:rsid w:val="00116BF4"/>
    <w:rsid w:val="001202FB"/>
    <w:rsid w:val="0012103E"/>
    <w:rsid w:val="00121470"/>
    <w:rsid w:val="0012160E"/>
    <w:rsid w:val="001343B4"/>
    <w:rsid w:val="00140FC7"/>
    <w:rsid w:val="0014191E"/>
    <w:rsid w:val="00141C1A"/>
    <w:rsid w:val="0014233E"/>
    <w:rsid w:val="00143268"/>
    <w:rsid w:val="001450BF"/>
    <w:rsid w:val="00145DA1"/>
    <w:rsid w:val="001470AE"/>
    <w:rsid w:val="00147E06"/>
    <w:rsid w:val="00150214"/>
    <w:rsid w:val="001508D6"/>
    <w:rsid w:val="00151B5C"/>
    <w:rsid w:val="00152C73"/>
    <w:rsid w:val="00152F1D"/>
    <w:rsid w:val="0015785C"/>
    <w:rsid w:val="0016017B"/>
    <w:rsid w:val="00163262"/>
    <w:rsid w:val="00163C41"/>
    <w:rsid w:val="00166C66"/>
    <w:rsid w:val="001675FD"/>
    <w:rsid w:val="00167A6A"/>
    <w:rsid w:val="00173FA3"/>
    <w:rsid w:val="00175260"/>
    <w:rsid w:val="00175C64"/>
    <w:rsid w:val="00180FB4"/>
    <w:rsid w:val="00184B6F"/>
    <w:rsid w:val="00185638"/>
    <w:rsid w:val="001861E5"/>
    <w:rsid w:val="001918E8"/>
    <w:rsid w:val="0019341A"/>
    <w:rsid w:val="00193A19"/>
    <w:rsid w:val="0019426B"/>
    <w:rsid w:val="001969DA"/>
    <w:rsid w:val="00197930"/>
    <w:rsid w:val="001A07E2"/>
    <w:rsid w:val="001A4EFA"/>
    <w:rsid w:val="001A57C3"/>
    <w:rsid w:val="001A6B68"/>
    <w:rsid w:val="001A79DC"/>
    <w:rsid w:val="001B1652"/>
    <w:rsid w:val="001B2D88"/>
    <w:rsid w:val="001B3589"/>
    <w:rsid w:val="001B530A"/>
    <w:rsid w:val="001B6DEA"/>
    <w:rsid w:val="001B6E06"/>
    <w:rsid w:val="001C1382"/>
    <w:rsid w:val="001C2399"/>
    <w:rsid w:val="001C3EC8"/>
    <w:rsid w:val="001C66E7"/>
    <w:rsid w:val="001D2BD4"/>
    <w:rsid w:val="001D4258"/>
    <w:rsid w:val="001D6911"/>
    <w:rsid w:val="001E44A4"/>
    <w:rsid w:val="001E4833"/>
    <w:rsid w:val="001E5868"/>
    <w:rsid w:val="001E5A80"/>
    <w:rsid w:val="001E750F"/>
    <w:rsid w:val="001F0223"/>
    <w:rsid w:val="001F2222"/>
    <w:rsid w:val="001F487C"/>
    <w:rsid w:val="001F6A38"/>
    <w:rsid w:val="001F6A50"/>
    <w:rsid w:val="00201769"/>
    <w:rsid w:val="00201947"/>
    <w:rsid w:val="0020395B"/>
    <w:rsid w:val="002046CB"/>
    <w:rsid w:val="00204DC9"/>
    <w:rsid w:val="00205E42"/>
    <w:rsid w:val="002062C0"/>
    <w:rsid w:val="00206723"/>
    <w:rsid w:val="00210F07"/>
    <w:rsid w:val="00212C47"/>
    <w:rsid w:val="00215130"/>
    <w:rsid w:val="00215D50"/>
    <w:rsid w:val="00217D16"/>
    <w:rsid w:val="0022092E"/>
    <w:rsid w:val="00221A0E"/>
    <w:rsid w:val="002238D1"/>
    <w:rsid w:val="0022629D"/>
    <w:rsid w:val="00230002"/>
    <w:rsid w:val="0023036A"/>
    <w:rsid w:val="002307C0"/>
    <w:rsid w:val="002374E8"/>
    <w:rsid w:val="00240BB6"/>
    <w:rsid w:val="00240BF9"/>
    <w:rsid w:val="0024102B"/>
    <w:rsid w:val="00243A43"/>
    <w:rsid w:val="00244C9A"/>
    <w:rsid w:val="00245F3A"/>
    <w:rsid w:val="00247216"/>
    <w:rsid w:val="0025025A"/>
    <w:rsid w:val="00253168"/>
    <w:rsid w:val="00255A24"/>
    <w:rsid w:val="00261B1C"/>
    <w:rsid w:val="00261ECF"/>
    <w:rsid w:val="00266700"/>
    <w:rsid w:val="00271848"/>
    <w:rsid w:val="00271B05"/>
    <w:rsid w:val="00274477"/>
    <w:rsid w:val="00274C2F"/>
    <w:rsid w:val="0027778E"/>
    <w:rsid w:val="00283168"/>
    <w:rsid w:val="00283BA5"/>
    <w:rsid w:val="0028689D"/>
    <w:rsid w:val="00290244"/>
    <w:rsid w:val="00292804"/>
    <w:rsid w:val="00295038"/>
    <w:rsid w:val="002A0B1B"/>
    <w:rsid w:val="002A1857"/>
    <w:rsid w:val="002A3859"/>
    <w:rsid w:val="002A7661"/>
    <w:rsid w:val="002B032A"/>
    <w:rsid w:val="002B274D"/>
    <w:rsid w:val="002B43A4"/>
    <w:rsid w:val="002B6960"/>
    <w:rsid w:val="002B76CC"/>
    <w:rsid w:val="002C1AC8"/>
    <w:rsid w:val="002C3028"/>
    <w:rsid w:val="002C3897"/>
    <w:rsid w:val="002C7F38"/>
    <w:rsid w:val="002D0C96"/>
    <w:rsid w:val="002D2049"/>
    <w:rsid w:val="002D2882"/>
    <w:rsid w:val="002E2CD3"/>
    <w:rsid w:val="002E375A"/>
    <w:rsid w:val="002E462E"/>
    <w:rsid w:val="002F49CF"/>
    <w:rsid w:val="003015C6"/>
    <w:rsid w:val="00301636"/>
    <w:rsid w:val="00302798"/>
    <w:rsid w:val="00305EF5"/>
    <w:rsid w:val="0030628A"/>
    <w:rsid w:val="00313C77"/>
    <w:rsid w:val="0032242B"/>
    <w:rsid w:val="0033019D"/>
    <w:rsid w:val="00347D57"/>
    <w:rsid w:val="00350174"/>
    <w:rsid w:val="0035122B"/>
    <w:rsid w:val="00351238"/>
    <w:rsid w:val="00353451"/>
    <w:rsid w:val="003555B8"/>
    <w:rsid w:val="003573C8"/>
    <w:rsid w:val="00357D0A"/>
    <w:rsid w:val="0036063B"/>
    <w:rsid w:val="003610BA"/>
    <w:rsid w:val="003612BE"/>
    <w:rsid w:val="003655FE"/>
    <w:rsid w:val="00365672"/>
    <w:rsid w:val="00365C2F"/>
    <w:rsid w:val="003669D4"/>
    <w:rsid w:val="00371032"/>
    <w:rsid w:val="00371B44"/>
    <w:rsid w:val="00373A5A"/>
    <w:rsid w:val="00387557"/>
    <w:rsid w:val="00397E75"/>
    <w:rsid w:val="003A0D22"/>
    <w:rsid w:val="003A29BE"/>
    <w:rsid w:val="003B0161"/>
    <w:rsid w:val="003B0F5D"/>
    <w:rsid w:val="003B2354"/>
    <w:rsid w:val="003B2BA9"/>
    <w:rsid w:val="003B54CA"/>
    <w:rsid w:val="003B59BF"/>
    <w:rsid w:val="003C122B"/>
    <w:rsid w:val="003C4713"/>
    <w:rsid w:val="003C5A97"/>
    <w:rsid w:val="003C7A04"/>
    <w:rsid w:val="003D095A"/>
    <w:rsid w:val="003D1103"/>
    <w:rsid w:val="003D546B"/>
    <w:rsid w:val="003D6069"/>
    <w:rsid w:val="003D60AA"/>
    <w:rsid w:val="003D6120"/>
    <w:rsid w:val="003D6B08"/>
    <w:rsid w:val="003E11A0"/>
    <w:rsid w:val="003E3B16"/>
    <w:rsid w:val="003F1934"/>
    <w:rsid w:val="003F52B2"/>
    <w:rsid w:val="00400867"/>
    <w:rsid w:val="00400CDA"/>
    <w:rsid w:val="004132FB"/>
    <w:rsid w:val="00415476"/>
    <w:rsid w:val="0041632F"/>
    <w:rsid w:val="00420486"/>
    <w:rsid w:val="0042090C"/>
    <w:rsid w:val="00424438"/>
    <w:rsid w:val="00431A3F"/>
    <w:rsid w:val="00440414"/>
    <w:rsid w:val="004411CF"/>
    <w:rsid w:val="004454D0"/>
    <w:rsid w:val="00451E87"/>
    <w:rsid w:val="004524A8"/>
    <w:rsid w:val="004558E9"/>
    <w:rsid w:val="0045777E"/>
    <w:rsid w:val="00460100"/>
    <w:rsid w:val="00466B63"/>
    <w:rsid w:val="0046712A"/>
    <w:rsid w:val="004671A6"/>
    <w:rsid w:val="00472A8A"/>
    <w:rsid w:val="00480989"/>
    <w:rsid w:val="0048251E"/>
    <w:rsid w:val="0048364E"/>
    <w:rsid w:val="00485EBA"/>
    <w:rsid w:val="00490C94"/>
    <w:rsid w:val="00491881"/>
    <w:rsid w:val="0049409C"/>
    <w:rsid w:val="004961FB"/>
    <w:rsid w:val="004A1807"/>
    <w:rsid w:val="004A3248"/>
    <w:rsid w:val="004A409A"/>
    <w:rsid w:val="004A48D9"/>
    <w:rsid w:val="004A6B99"/>
    <w:rsid w:val="004B3753"/>
    <w:rsid w:val="004B420E"/>
    <w:rsid w:val="004B7C4B"/>
    <w:rsid w:val="004C025D"/>
    <w:rsid w:val="004C1241"/>
    <w:rsid w:val="004C24A1"/>
    <w:rsid w:val="004C31D2"/>
    <w:rsid w:val="004C37BB"/>
    <w:rsid w:val="004D55C2"/>
    <w:rsid w:val="004E0A86"/>
    <w:rsid w:val="004E2291"/>
    <w:rsid w:val="004E700D"/>
    <w:rsid w:val="004F4123"/>
    <w:rsid w:val="004F5A0A"/>
    <w:rsid w:val="004F6F7B"/>
    <w:rsid w:val="00504504"/>
    <w:rsid w:val="00510B80"/>
    <w:rsid w:val="00516D42"/>
    <w:rsid w:val="00520CE5"/>
    <w:rsid w:val="00521131"/>
    <w:rsid w:val="00527C0B"/>
    <w:rsid w:val="005303AF"/>
    <w:rsid w:val="00530583"/>
    <w:rsid w:val="005305A2"/>
    <w:rsid w:val="005321CF"/>
    <w:rsid w:val="00533C17"/>
    <w:rsid w:val="00533D02"/>
    <w:rsid w:val="0053431E"/>
    <w:rsid w:val="00534CBC"/>
    <w:rsid w:val="00536FC6"/>
    <w:rsid w:val="00540105"/>
    <w:rsid w:val="005401E7"/>
    <w:rsid w:val="005410F6"/>
    <w:rsid w:val="005419AF"/>
    <w:rsid w:val="00551495"/>
    <w:rsid w:val="00551B97"/>
    <w:rsid w:val="0055336B"/>
    <w:rsid w:val="0055412D"/>
    <w:rsid w:val="00556DCA"/>
    <w:rsid w:val="005600C5"/>
    <w:rsid w:val="005611C1"/>
    <w:rsid w:val="00561C93"/>
    <w:rsid w:val="00565695"/>
    <w:rsid w:val="0057236E"/>
    <w:rsid w:val="005729C4"/>
    <w:rsid w:val="00577BC6"/>
    <w:rsid w:val="0058493B"/>
    <w:rsid w:val="00584FF8"/>
    <w:rsid w:val="00585545"/>
    <w:rsid w:val="00585834"/>
    <w:rsid w:val="0058635E"/>
    <w:rsid w:val="0058725B"/>
    <w:rsid w:val="00591A5A"/>
    <w:rsid w:val="0059227B"/>
    <w:rsid w:val="005A5503"/>
    <w:rsid w:val="005A5E5E"/>
    <w:rsid w:val="005A71FC"/>
    <w:rsid w:val="005B0966"/>
    <w:rsid w:val="005B795D"/>
    <w:rsid w:val="005B7C04"/>
    <w:rsid w:val="005C11FC"/>
    <w:rsid w:val="005C4B44"/>
    <w:rsid w:val="005C65FC"/>
    <w:rsid w:val="005D14A6"/>
    <w:rsid w:val="005D3752"/>
    <w:rsid w:val="005D3D60"/>
    <w:rsid w:val="005D573D"/>
    <w:rsid w:val="005D6EC4"/>
    <w:rsid w:val="005D6FC0"/>
    <w:rsid w:val="005E45AA"/>
    <w:rsid w:val="005E47AD"/>
    <w:rsid w:val="005F2DEF"/>
    <w:rsid w:val="005F3258"/>
    <w:rsid w:val="005F5C6C"/>
    <w:rsid w:val="005F6AAC"/>
    <w:rsid w:val="005F7B38"/>
    <w:rsid w:val="006030F8"/>
    <w:rsid w:val="0060644C"/>
    <w:rsid w:val="00610508"/>
    <w:rsid w:val="00611830"/>
    <w:rsid w:val="00612062"/>
    <w:rsid w:val="00613820"/>
    <w:rsid w:val="00613A0F"/>
    <w:rsid w:val="006165F1"/>
    <w:rsid w:val="006178A4"/>
    <w:rsid w:val="00617A62"/>
    <w:rsid w:val="00620A17"/>
    <w:rsid w:val="00625B7A"/>
    <w:rsid w:val="00630B23"/>
    <w:rsid w:val="006340C1"/>
    <w:rsid w:val="00635255"/>
    <w:rsid w:val="00637E50"/>
    <w:rsid w:val="0064154B"/>
    <w:rsid w:val="00642DA9"/>
    <w:rsid w:val="00645496"/>
    <w:rsid w:val="00645C90"/>
    <w:rsid w:val="00646B2A"/>
    <w:rsid w:val="00652248"/>
    <w:rsid w:val="00654311"/>
    <w:rsid w:val="00657209"/>
    <w:rsid w:val="00657B80"/>
    <w:rsid w:val="00665ACF"/>
    <w:rsid w:val="00665F17"/>
    <w:rsid w:val="00667E81"/>
    <w:rsid w:val="00667FE1"/>
    <w:rsid w:val="00673A38"/>
    <w:rsid w:val="00675B3C"/>
    <w:rsid w:val="006808AE"/>
    <w:rsid w:val="006814F9"/>
    <w:rsid w:val="00681A61"/>
    <w:rsid w:val="0068463D"/>
    <w:rsid w:val="00686B32"/>
    <w:rsid w:val="006902BE"/>
    <w:rsid w:val="0069315B"/>
    <w:rsid w:val="006934CB"/>
    <w:rsid w:val="0069495C"/>
    <w:rsid w:val="0069700D"/>
    <w:rsid w:val="00697367"/>
    <w:rsid w:val="006A4B77"/>
    <w:rsid w:val="006A6C7A"/>
    <w:rsid w:val="006D17BD"/>
    <w:rsid w:val="006D1E62"/>
    <w:rsid w:val="006D340A"/>
    <w:rsid w:val="006D51D3"/>
    <w:rsid w:val="006D5884"/>
    <w:rsid w:val="006F0145"/>
    <w:rsid w:val="006F101C"/>
    <w:rsid w:val="006F3316"/>
    <w:rsid w:val="006F3FFC"/>
    <w:rsid w:val="006F4909"/>
    <w:rsid w:val="00700E74"/>
    <w:rsid w:val="0070497A"/>
    <w:rsid w:val="00711ED8"/>
    <w:rsid w:val="00715514"/>
    <w:rsid w:val="00715927"/>
    <w:rsid w:val="00715A1D"/>
    <w:rsid w:val="007211B3"/>
    <w:rsid w:val="00723AC4"/>
    <w:rsid w:val="00726C92"/>
    <w:rsid w:val="00726ED6"/>
    <w:rsid w:val="00727C8A"/>
    <w:rsid w:val="00733894"/>
    <w:rsid w:val="00734EB7"/>
    <w:rsid w:val="00735C50"/>
    <w:rsid w:val="00744290"/>
    <w:rsid w:val="00753816"/>
    <w:rsid w:val="007577C8"/>
    <w:rsid w:val="00760BB0"/>
    <w:rsid w:val="0076157A"/>
    <w:rsid w:val="00764B86"/>
    <w:rsid w:val="007662E3"/>
    <w:rsid w:val="00766D00"/>
    <w:rsid w:val="00766F32"/>
    <w:rsid w:val="00767050"/>
    <w:rsid w:val="00772A2E"/>
    <w:rsid w:val="00773713"/>
    <w:rsid w:val="00784593"/>
    <w:rsid w:val="0078544F"/>
    <w:rsid w:val="00785B7B"/>
    <w:rsid w:val="00785D26"/>
    <w:rsid w:val="0078627B"/>
    <w:rsid w:val="007908C3"/>
    <w:rsid w:val="00790AA1"/>
    <w:rsid w:val="007916BD"/>
    <w:rsid w:val="00796C2B"/>
    <w:rsid w:val="00797A89"/>
    <w:rsid w:val="007A00EF"/>
    <w:rsid w:val="007A4EB3"/>
    <w:rsid w:val="007A4F43"/>
    <w:rsid w:val="007B0C67"/>
    <w:rsid w:val="007B19EA"/>
    <w:rsid w:val="007C0A2D"/>
    <w:rsid w:val="007C20E6"/>
    <w:rsid w:val="007C26CB"/>
    <w:rsid w:val="007C27B0"/>
    <w:rsid w:val="007C3B49"/>
    <w:rsid w:val="007C423E"/>
    <w:rsid w:val="007C7C1D"/>
    <w:rsid w:val="007D3329"/>
    <w:rsid w:val="007D3450"/>
    <w:rsid w:val="007D4703"/>
    <w:rsid w:val="007D6B47"/>
    <w:rsid w:val="007E466E"/>
    <w:rsid w:val="007E5DE6"/>
    <w:rsid w:val="007F0761"/>
    <w:rsid w:val="007F0CBA"/>
    <w:rsid w:val="007F2D1C"/>
    <w:rsid w:val="007F300B"/>
    <w:rsid w:val="007F37C2"/>
    <w:rsid w:val="008014C3"/>
    <w:rsid w:val="00804717"/>
    <w:rsid w:val="008100AC"/>
    <w:rsid w:val="008119BA"/>
    <w:rsid w:val="00812587"/>
    <w:rsid w:val="00812CC1"/>
    <w:rsid w:val="0081312A"/>
    <w:rsid w:val="00815F8A"/>
    <w:rsid w:val="00817494"/>
    <w:rsid w:val="0082443C"/>
    <w:rsid w:val="00825C11"/>
    <w:rsid w:val="008260D9"/>
    <w:rsid w:val="008279CF"/>
    <w:rsid w:val="00827FA3"/>
    <w:rsid w:val="00830948"/>
    <w:rsid w:val="00834F54"/>
    <w:rsid w:val="008360C7"/>
    <w:rsid w:val="0084134C"/>
    <w:rsid w:val="0084136A"/>
    <w:rsid w:val="00841895"/>
    <w:rsid w:val="00850812"/>
    <w:rsid w:val="00851A7E"/>
    <w:rsid w:val="008551B3"/>
    <w:rsid w:val="00856269"/>
    <w:rsid w:val="008563E5"/>
    <w:rsid w:val="0086133B"/>
    <w:rsid w:val="0086370F"/>
    <w:rsid w:val="00871F5F"/>
    <w:rsid w:val="00876B9A"/>
    <w:rsid w:val="0088000B"/>
    <w:rsid w:val="00881E9A"/>
    <w:rsid w:val="00882200"/>
    <w:rsid w:val="00884F3A"/>
    <w:rsid w:val="00885BB5"/>
    <w:rsid w:val="00886CBD"/>
    <w:rsid w:val="008907DA"/>
    <w:rsid w:val="00890FDE"/>
    <w:rsid w:val="008933BF"/>
    <w:rsid w:val="008947AC"/>
    <w:rsid w:val="008A10C4"/>
    <w:rsid w:val="008A672B"/>
    <w:rsid w:val="008A6BDD"/>
    <w:rsid w:val="008A6F01"/>
    <w:rsid w:val="008B0248"/>
    <w:rsid w:val="008B1C2A"/>
    <w:rsid w:val="008B54FC"/>
    <w:rsid w:val="008B57C4"/>
    <w:rsid w:val="008B6238"/>
    <w:rsid w:val="008D173C"/>
    <w:rsid w:val="008D191D"/>
    <w:rsid w:val="008D6254"/>
    <w:rsid w:val="008E354A"/>
    <w:rsid w:val="008F1190"/>
    <w:rsid w:val="008F5A89"/>
    <w:rsid w:val="008F5F33"/>
    <w:rsid w:val="008F6EE7"/>
    <w:rsid w:val="0090576B"/>
    <w:rsid w:val="009076FD"/>
    <w:rsid w:val="0091046A"/>
    <w:rsid w:val="00910595"/>
    <w:rsid w:val="00912170"/>
    <w:rsid w:val="00914E0B"/>
    <w:rsid w:val="00916B40"/>
    <w:rsid w:val="009215F9"/>
    <w:rsid w:val="00924469"/>
    <w:rsid w:val="00924B2B"/>
    <w:rsid w:val="00926ABD"/>
    <w:rsid w:val="00930CAB"/>
    <w:rsid w:val="00935B15"/>
    <w:rsid w:val="00935C72"/>
    <w:rsid w:val="00943048"/>
    <w:rsid w:val="009435B4"/>
    <w:rsid w:val="00944E3F"/>
    <w:rsid w:val="00947AE6"/>
    <w:rsid w:val="00947F4E"/>
    <w:rsid w:val="00951240"/>
    <w:rsid w:val="00951649"/>
    <w:rsid w:val="00952805"/>
    <w:rsid w:val="00955F5A"/>
    <w:rsid w:val="00966D47"/>
    <w:rsid w:val="00973B06"/>
    <w:rsid w:val="00987F8F"/>
    <w:rsid w:val="009922EB"/>
    <w:rsid w:val="00992312"/>
    <w:rsid w:val="00992D4F"/>
    <w:rsid w:val="009930B2"/>
    <w:rsid w:val="0099350A"/>
    <w:rsid w:val="00994407"/>
    <w:rsid w:val="009946E0"/>
    <w:rsid w:val="00995904"/>
    <w:rsid w:val="009A7AB9"/>
    <w:rsid w:val="009B242A"/>
    <w:rsid w:val="009B3B37"/>
    <w:rsid w:val="009B3BBA"/>
    <w:rsid w:val="009C0DED"/>
    <w:rsid w:val="009C4BC4"/>
    <w:rsid w:val="009D0D7F"/>
    <w:rsid w:val="009D1A99"/>
    <w:rsid w:val="009D2AA9"/>
    <w:rsid w:val="009D3E6B"/>
    <w:rsid w:val="009D3FA3"/>
    <w:rsid w:val="009D5A5D"/>
    <w:rsid w:val="009D6234"/>
    <w:rsid w:val="009D7909"/>
    <w:rsid w:val="009F409D"/>
    <w:rsid w:val="009F4DEE"/>
    <w:rsid w:val="009F4F2F"/>
    <w:rsid w:val="009F5DDB"/>
    <w:rsid w:val="009F7CDF"/>
    <w:rsid w:val="00A004B4"/>
    <w:rsid w:val="00A03BC1"/>
    <w:rsid w:val="00A040D3"/>
    <w:rsid w:val="00A04A42"/>
    <w:rsid w:val="00A06B19"/>
    <w:rsid w:val="00A11B06"/>
    <w:rsid w:val="00A203E5"/>
    <w:rsid w:val="00A20ED6"/>
    <w:rsid w:val="00A218F3"/>
    <w:rsid w:val="00A25581"/>
    <w:rsid w:val="00A26018"/>
    <w:rsid w:val="00A26C63"/>
    <w:rsid w:val="00A37D7F"/>
    <w:rsid w:val="00A42FC8"/>
    <w:rsid w:val="00A442D8"/>
    <w:rsid w:val="00A46410"/>
    <w:rsid w:val="00A470EF"/>
    <w:rsid w:val="00A51F4F"/>
    <w:rsid w:val="00A552EE"/>
    <w:rsid w:val="00A55348"/>
    <w:rsid w:val="00A55AF6"/>
    <w:rsid w:val="00A57688"/>
    <w:rsid w:val="00A6313B"/>
    <w:rsid w:val="00A64703"/>
    <w:rsid w:val="00A65C9C"/>
    <w:rsid w:val="00A6604B"/>
    <w:rsid w:val="00A71EAB"/>
    <w:rsid w:val="00A72642"/>
    <w:rsid w:val="00A842E9"/>
    <w:rsid w:val="00A84A94"/>
    <w:rsid w:val="00A8615F"/>
    <w:rsid w:val="00A90702"/>
    <w:rsid w:val="00A92B8D"/>
    <w:rsid w:val="00A940AF"/>
    <w:rsid w:val="00A9425C"/>
    <w:rsid w:val="00A94A66"/>
    <w:rsid w:val="00A95EBC"/>
    <w:rsid w:val="00A96813"/>
    <w:rsid w:val="00AA1826"/>
    <w:rsid w:val="00AA390E"/>
    <w:rsid w:val="00AA7C36"/>
    <w:rsid w:val="00AB0EFF"/>
    <w:rsid w:val="00AB65A3"/>
    <w:rsid w:val="00AC0634"/>
    <w:rsid w:val="00AC78B8"/>
    <w:rsid w:val="00AC79C1"/>
    <w:rsid w:val="00AC7FDF"/>
    <w:rsid w:val="00AD0F09"/>
    <w:rsid w:val="00AD1DAA"/>
    <w:rsid w:val="00AD2AAC"/>
    <w:rsid w:val="00AD3030"/>
    <w:rsid w:val="00AD4F2E"/>
    <w:rsid w:val="00AE0C5B"/>
    <w:rsid w:val="00AE28F6"/>
    <w:rsid w:val="00AE2CB2"/>
    <w:rsid w:val="00AE4795"/>
    <w:rsid w:val="00AE5774"/>
    <w:rsid w:val="00AE5DD9"/>
    <w:rsid w:val="00AE6975"/>
    <w:rsid w:val="00AE75F3"/>
    <w:rsid w:val="00AF1295"/>
    <w:rsid w:val="00AF1E23"/>
    <w:rsid w:val="00AF3BFC"/>
    <w:rsid w:val="00AF7B23"/>
    <w:rsid w:val="00AF7E8C"/>
    <w:rsid w:val="00AF7F81"/>
    <w:rsid w:val="00B00540"/>
    <w:rsid w:val="00B01AFF"/>
    <w:rsid w:val="00B02C2B"/>
    <w:rsid w:val="00B03CB5"/>
    <w:rsid w:val="00B05CC7"/>
    <w:rsid w:val="00B2023D"/>
    <w:rsid w:val="00B211D2"/>
    <w:rsid w:val="00B24596"/>
    <w:rsid w:val="00B25899"/>
    <w:rsid w:val="00B27E39"/>
    <w:rsid w:val="00B32108"/>
    <w:rsid w:val="00B350D8"/>
    <w:rsid w:val="00B37587"/>
    <w:rsid w:val="00B4083E"/>
    <w:rsid w:val="00B41AB0"/>
    <w:rsid w:val="00B47973"/>
    <w:rsid w:val="00B50B24"/>
    <w:rsid w:val="00B51A8A"/>
    <w:rsid w:val="00B6480F"/>
    <w:rsid w:val="00B65DA2"/>
    <w:rsid w:val="00B66A02"/>
    <w:rsid w:val="00B73994"/>
    <w:rsid w:val="00B76763"/>
    <w:rsid w:val="00B770B8"/>
    <w:rsid w:val="00B7732B"/>
    <w:rsid w:val="00B81F34"/>
    <w:rsid w:val="00B8309D"/>
    <w:rsid w:val="00B831A8"/>
    <w:rsid w:val="00B879F0"/>
    <w:rsid w:val="00B908A8"/>
    <w:rsid w:val="00B91777"/>
    <w:rsid w:val="00B9226C"/>
    <w:rsid w:val="00B92790"/>
    <w:rsid w:val="00B93873"/>
    <w:rsid w:val="00B9497F"/>
    <w:rsid w:val="00B965C0"/>
    <w:rsid w:val="00BA24F6"/>
    <w:rsid w:val="00BA5572"/>
    <w:rsid w:val="00BA60F8"/>
    <w:rsid w:val="00BB306A"/>
    <w:rsid w:val="00BC25AA"/>
    <w:rsid w:val="00BC2B9C"/>
    <w:rsid w:val="00BC4703"/>
    <w:rsid w:val="00BD17B2"/>
    <w:rsid w:val="00BE1008"/>
    <w:rsid w:val="00BE1732"/>
    <w:rsid w:val="00BE2AFB"/>
    <w:rsid w:val="00BE3064"/>
    <w:rsid w:val="00BE37D7"/>
    <w:rsid w:val="00BE5585"/>
    <w:rsid w:val="00BF1E26"/>
    <w:rsid w:val="00BF2E6B"/>
    <w:rsid w:val="00BF682E"/>
    <w:rsid w:val="00BF7D6F"/>
    <w:rsid w:val="00C022E3"/>
    <w:rsid w:val="00C02E08"/>
    <w:rsid w:val="00C0791E"/>
    <w:rsid w:val="00C13B78"/>
    <w:rsid w:val="00C13F91"/>
    <w:rsid w:val="00C15C58"/>
    <w:rsid w:val="00C22D17"/>
    <w:rsid w:val="00C26BB2"/>
    <w:rsid w:val="00C41084"/>
    <w:rsid w:val="00C4145A"/>
    <w:rsid w:val="00C44373"/>
    <w:rsid w:val="00C46A0F"/>
    <w:rsid w:val="00C4712D"/>
    <w:rsid w:val="00C508FE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31EA"/>
    <w:rsid w:val="00C6337B"/>
    <w:rsid w:val="00C63CA1"/>
    <w:rsid w:val="00C6555D"/>
    <w:rsid w:val="00C75F45"/>
    <w:rsid w:val="00C81B2A"/>
    <w:rsid w:val="00C8295F"/>
    <w:rsid w:val="00C82A3A"/>
    <w:rsid w:val="00C8748A"/>
    <w:rsid w:val="00C947EB"/>
    <w:rsid w:val="00C94F55"/>
    <w:rsid w:val="00C965E2"/>
    <w:rsid w:val="00C97182"/>
    <w:rsid w:val="00C979DC"/>
    <w:rsid w:val="00CA4BA1"/>
    <w:rsid w:val="00CA72FC"/>
    <w:rsid w:val="00CA7D0B"/>
    <w:rsid w:val="00CA7D62"/>
    <w:rsid w:val="00CB07A8"/>
    <w:rsid w:val="00CB296B"/>
    <w:rsid w:val="00CB39D0"/>
    <w:rsid w:val="00CB4711"/>
    <w:rsid w:val="00CC1106"/>
    <w:rsid w:val="00CC473C"/>
    <w:rsid w:val="00CC6F95"/>
    <w:rsid w:val="00CC7906"/>
    <w:rsid w:val="00CD0CF2"/>
    <w:rsid w:val="00CD4A57"/>
    <w:rsid w:val="00CD6A52"/>
    <w:rsid w:val="00CD6EF8"/>
    <w:rsid w:val="00CE120F"/>
    <w:rsid w:val="00CE1E53"/>
    <w:rsid w:val="00CE55BF"/>
    <w:rsid w:val="00CE7ECE"/>
    <w:rsid w:val="00CF0C02"/>
    <w:rsid w:val="00D008CC"/>
    <w:rsid w:val="00D010EF"/>
    <w:rsid w:val="00D025B1"/>
    <w:rsid w:val="00D03684"/>
    <w:rsid w:val="00D03CFA"/>
    <w:rsid w:val="00D1092C"/>
    <w:rsid w:val="00D10957"/>
    <w:rsid w:val="00D10C15"/>
    <w:rsid w:val="00D146F1"/>
    <w:rsid w:val="00D14BF9"/>
    <w:rsid w:val="00D16ADA"/>
    <w:rsid w:val="00D23D40"/>
    <w:rsid w:val="00D25496"/>
    <w:rsid w:val="00D25E18"/>
    <w:rsid w:val="00D301E3"/>
    <w:rsid w:val="00D33604"/>
    <w:rsid w:val="00D34CD1"/>
    <w:rsid w:val="00D37B08"/>
    <w:rsid w:val="00D40B52"/>
    <w:rsid w:val="00D40B66"/>
    <w:rsid w:val="00D437FF"/>
    <w:rsid w:val="00D50B6A"/>
    <w:rsid w:val="00D5130C"/>
    <w:rsid w:val="00D611AF"/>
    <w:rsid w:val="00D62265"/>
    <w:rsid w:val="00D6226D"/>
    <w:rsid w:val="00D6586C"/>
    <w:rsid w:val="00D71967"/>
    <w:rsid w:val="00D73770"/>
    <w:rsid w:val="00D777B9"/>
    <w:rsid w:val="00D803BD"/>
    <w:rsid w:val="00D8512E"/>
    <w:rsid w:val="00D91EC6"/>
    <w:rsid w:val="00D932E6"/>
    <w:rsid w:val="00D95C92"/>
    <w:rsid w:val="00D97A63"/>
    <w:rsid w:val="00DA1E58"/>
    <w:rsid w:val="00DB0E98"/>
    <w:rsid w:val="00DB3831"/>
    <w:rsid w:val="00DB4661"/>
    <w:rsid w:val="00DB7193"/>
    <w:rsid w:val="00DB75B8"/>
    <w:rsid w:val="00DC1055"/>
    <w:rsid w:val="00DC1573"/>
    <w:rsid w:val="00DD0823"/>
    <w:rsid w:val="00DE2F77"/>
    <w:rsid w:val="00DE3FB3"/>
    <w:rsid w:val="00DE4EF2"/>
    <w:rsid w:val="00DF0F93"/>
    <w:rsid w:val="00DF2C0E"/>
    <w:rsid w:val="00DF39E0"/>
    <w:rsid w:val="00DF7070"/>
    <w:rsid w:val="00DF73A5"/>
    <w:rsid w:val="00E036E7"/>
    <w:rsid w:val="00E03E2A"/>
    <w:rsid w:val="00E04DB6"/>
    <w:rsid w:val="00E05DBC"/>
    <w:rsid w:val="00E06FFB"/>
    <w:rsid w:val="00E07C35"/>
    <w:rsid w:val="00E10A9A"/>
    <w:rsid w:val="00E12D96"/>
    <w:rsid w:val="00E23A34"/>
    <w:rsid w:val="00E24EF6"/>
    <w:rsid w:val="00E262FD"/>
    <w:rsid w:val="00E30155"/>
    <w:rsid w:val="00E30B47"/>
    <w:rsid w:val="00E33E94"/>
    <w:rsid w:val="00E36BFD"/>
    <w:rsid w:val="00E539D8"/>
    <w:rsid w:val="00E548E0"/>
    <w:rsid w:val="00E56E86"/>
    <w:rsid w:val="00E63333"/>
    <w:rsid w:val="00E63620"/>
    <w:rsid w:val="00E64FDE"/>
    <w:rsid w:val="00E651A0"/>
    <w:rsid w:val="00E66494"/>
    <w:rsid w:val="00E709B2"/>
    <w:rsid w:val="00E71A07"/>
    <w:rsid w:val="00E73333"/>
    <w:rsid w:val="00E802D3"/>
    <w:rsid w:val="00E842CD"/>
    <w:rsid w:val="00E864C5"/>
    <w:rsid w:val="00E8680F"/>
    <w:rsid w:val="00E87294"/>
    <w:rsid w:val="00E9191E"/>
    <w:rsid w:val="00E91FE1"/>
    <w:rsid w:val="00E92925"/>
    <w:rsid w:val="00E930AA"/>
    <w:rsid w:val="00E978AC"/>
    <w:rsid w:val="00E97E1D"/>
    <w:rsid w:val="00EA2E88"/>
    <w:rsid w:val="00EA3A61"/>
    <w:rsid w:val="00EA5E44"/>
    <w:rsid w:val="00EA5E95"/>
    <w:rsid w:val="00EB2DBA"/>
    <w:rsid w:val="00EB3243"/>
    <w:rsid w:val="00EB77F6"/>
    <w:rsid w:val="00EC1154"/>
    <w:rsid w:val="00EC2924"/>
    <w:rsid w:val="00EC7650"/>
    <w:rsid w:val="00ED135E"/>
    <w:rsid w:val="00ED4954"/>
    <w:rsid w:val="00ED5A43"/>
    <w:rsid w:val="00ED69C0"/>
    <w:rsid w:val="00EE0535"/>
    <w:rsid w:val="00EE0943"/>
    <w:rsid w:val="00EE2070"/>
    <w:rsid w:val="00EE3195"/>
    <w:rsid w:val="00EE33A2"/>
    <w:rsid w:val="00EE73CB"/>
    <w:rsid w:val="00EF31A6"/>
    <w:rsid w:val="00EF46FA"/>
    <w:rsid w:val="00F01652"/>
    <w:rsid w:val="00F02B86"/>
    <w:rsid w:val="00F03707"/>
    <w:rsid w:val="00F066FA"/>
    <w:rsid w:val="00F20382"/>
    <w:rsid w:val="00F22406"/>
    <w:rsid w:val="00F2284E"/>
    <w:rsid w:val="00F244CE"/>
    <w:rsid w:val="00F2742D"/>
    <w:rsid w:val="00F30AFB"/>
    <w:rsid w:val="00F32A35"/>
    <w:rsid w:val="00F35566"/>
    <w:rsid w:val="00F36A6F"/>
    <w:rsid w:val="00F37E8D"/>
    <w:rsid w:val="00F40708"/>
    <w:rsid w:val="00F45177"/>
    <w:rsid w:val="00F46E5A"/>
    <w:rsid w:val="00F526B6"/>
    <w:rsid w:val="00F56039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209"/>
    <w:rsid w:val="00F73019"/>
    <w:rsid w:val="00F74F44"/>
    <w:rsid w:val="00F82C5B"/>
    <w:rsid w:val="00F844C3"/>
    <w:rsid w:val="00F84536"/>
    <w:rsid w:val="00F85325"/>
    <w:rsid w:val="00F8555F"/>
    <w:rsid w:val="00F85C65"/>
    <w:rsid w:val="00F90FCB"/>
    <w:rsid w:val="00F92379"/>
    <w:rsid w:val="00F92896"/>
    <w:rsid w:val="00F94968"/>
    <w:rsid w:val="00FA38DD"/>
    <w:rsid w:val="00FB0B3F"/>
    <w:rsid w:val="00FB0D3A"/>
    <w:rsid w:val="00FB3E36"/>
    <w:rsid w:val="00FB6ACB"/>
    <w:rsid w:val="00FC1EE6"/>
    <w:rsid w:val="00FC29A8"/>
    <w:rsid w:val="00FD13B6"/>
    <w:rsid w:val="00FD22FA"/>
    <w:rsid w:val="00FD58E8"/>
    <w:rsid w:val="00FD6076"/>
    <w:rsid w:val="00FE0D73"/>
    <w:rsid w:val="00FE6F70"/>
    <w:rsid w:val="00FF27F4"/>
    <w:rsid w:val="00FF4910"/>
    <w:rsid w:val="00FF4A48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12531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2339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744</cp:revision>
  <cp:lastPrinted>1899-12-31T23:00:00Z</cp:lastPrinted>
  <dcterms:created xsi:type="dcterms:W3CDTF">2024-10-02T03:21:00Z</dcterms:created>
  <dcterms:modified xsi:type="dcterms:W3CDTF">2025-02-21T08:14:00Z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